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DB2018" w14:textId="13BFCFA1" w:rsidR="00750E87" w:rsidRPr="00EB661F" w:rsidRDefault="00A254E8" w:rsidP="000C6AB0">
      <w:pPr>
        <w:rPr>
          <w:rFonts w:ascii="Times New Roman" w:eastAsia="Times New Roman" w:hAnsi="Times New Roman" w:cs="Times New Roman"/>
          <w:sz w:val="20"/>
          <w:szCs w:val="20"/>
        </w:rPr>
      </w:pPr>
      <w:r w:rsidRPr="0016753D">
        <w:rPr>
          <w:noProof/>
          <w:color w:val="08733B"/>
        </w:rPr>
        <mc:AlternateContent>
          <mc:Choice Requires="wpg">
            <w:drawing>
              <wp:anchor distT="0" distB="0" distL="114300" distR="114300" simplePos="0" relativeHeight="251658240" behindDoc="0" locked="0" layoutInCell="1" allowOverlap="1" wp14:anchorId="5A41EDB8" wp14:editId="5056B8A1">
                <wp:simplePos x="0" y="0"/>
                <wp:positionH relativeFrom="page">
                  <wp:posOffset>1874520</wp:posOffset>
                </wp:positionH>
                <wp:positionV relativeFrom="page">
                  <wp:posOffset>476250</wp:posOffset>
                </wp:positionV>
                <wp:extent cx="91440" cy="9144000"/>
                <wp:effectExtent l="0" t="0" r="0" b="1905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 cy="9144000"/>
                          <a:chOff x="2610" y="750"/>
                          <a:chExt cx="2" cy="14550"/>
                        </a:xfrm>
                      </wpg:grpSpPr>
                      <wps:wsp>
                        <wps:cNvPr id="3" name="Freeform 3"/>
                        <wps:cNvSpPr>
                          <a:spLocks/>
                        </wps:cNvSpPr>
                        <wps:spPr bwMode="auto">
                          <a:xfrm>
                            <a:off x="2610" y="750"/>
                            <a:ext cx="2" cy="14550"/>
                          </a:xfrm>
                          <a:custGeom>
                            <a:avLst/>
                            <a:gdLst>
                              <a:gd name="T0" fmla="+- 0 750 750"/>
                              <a:gd name="T1" fmla="*/ 750 h 14550"/>
                              <a:gd name="T2" fmla="+- 0 15300 750"/>
                              <a:gd name="T3" fmla="*/ 15300 h 14550"/>
                            </a:gdLst>
                            <a:ahLst/>
                            <a:cxnLst>
                              <a:cxn ang="0">
                                <a:pos x="0" y="T1"/>
                              </a:cxn>
                              <a:cxn ang="0">
                                <a:pos x="0" y="T3"/>
                              </a:cxn>
                            </a:cxnLst>
                            <a:rect l="0" t="0" r="r" b="b"/>
                            <a:pathLst>
                              <a:path h="14550">
                                <a:moveTo>
                                  <a:pt x="0" y="0"/>
                                </a:moveTo>
                                <a:lnTo>
                                  <a:pt x="0" y="14550"/>
                                </a:lnTo>
                              </a:path>
                            </a:pathLst>
                          </a:custGeom>
                          <a:noFill/>
                          <a:ln w="12700">
                            <a:solidFill>
                              <a:srgbClr val="00206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ACBAB5" id="Group 2" o:spid="_x0000_s1026" style="position:absolute;margin-left:147.6pt;margin-top:37.5pt;width:7.2pt;height:10in;z-index:251658240;mso-position-horizontal-relative:page;mso-position-vertical-relative:page" coordorigin="2610,750" coordsize="2,14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">
                <v:shape id="Freeform 3" o:spid="_x0000_s1027" style="position:absolute;left:2610;top:750;width:2;height:14550;visibility:visible;mso-wrap-style:square;v-text-anchor:top" coordsize="2,14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" path="m,l,14550e" filled="f" strokecolor="#002060" strokeweight="1pt">
                  <v:path arrowok="t" o:connecttype="custom" o:connectlocs="0,750;0,15300" o:connectangles="0,0"/>
                </v:shape>
                <w10:wrap anchorx="page" anchory="page"/>
              </v:group>
            </w:pict>
          </mc:Fallback>
        </mc:AlternateContent>
      </w:r>
      <w:r w:rsidR="00AA7199" w:rsidRPr="00AA7199">
        <w:rPr>
          <w:rFonts w:ascii="Times New Roman" w:eastAsia="Times New Roman" w:hAnsi="Times New Roman" w:cs="Times New Roman"/>
          <w:noProof/>
          <w:sz w:val="11"/>
          <w:szCs w:val="11"/>
        </w:rPr>
        <w:drawing>
          <wp:inline distT="0" distB="0" distL="0" distR="0" wp14:anchorId="7763D245" wp14:editId="25BD13EC">
            <wp:extent cx="1435977" cy="86436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BEBA8EAE-BF5A-486C-A8C5-ECC9F3942E4B}">
                          <a14:imgProps xmlns:a14="http://schemas.microsoft.com/office/drawing/2010/main">
                            <a14:imgLayer r:embed="rId9">
                              <a14:imgEffect>
                                <a14:sharpenSoften amount="50000"/>
                              </a14:imgEffect>
                            </a14:imgLayer>
                          </a14:imgProps>
                        </a:ext>
                      </a:extLst>
                    </a:blip>
                    <a:stretch>
                      <a:fillRect/>
                    </a:stretch>
                  </pic:blipFill>
                  <pic:spPr>
                    <a:xfrm>
                      <a:off x="0" y="0"/>
                      <a:ext cx="1443517" cy="868907"/>
                    </a:xfrm>
                    <a:prstGeom prst="rect">
                      <a:avLst/>
                    </a:prstGeom>
                  </pic:spPr>
                </pic:pic>
              </a:graphicData>
            </a:graphic>
          </wp:inline>
        </w:drawing>
      </w:r>
    </w:p>
    <w:p w14:paraId="206B2268" w14:textId="19D7941A" w:rsidR="00750E87" w:rsidRPr="00DC6A68" w:rsidRDefault="00750E87" w:rsidP="000C6AB0">
      <w:pPr>
        <w:ind w:left="104"/>
        <w:rPr>
          <w:rFonts w:ascii="Times New Roman" w:eastAsia="Times New Roman" w:hAnsi="Times New Roman" w:cs="Times New Roman"/>
          <w:color w:val="002060"/>
          <w:sz w:val="20"/>
          <w:szCs w:val="20"/>
        </w:rPr>
      </w:pPr>
    </w:p>
    <w:p w14:paraId="7CF71952" w14:textId="77777777" w:rsidR="00AA7199" w:rsidRPr="00DC6A68" w:rsidRDefault="00AA7199" w:rsidP="00645296">
      <w:pPr>
        <w:rPr>
          <w:rFonts w:ascii="Times New Roman" w:eastAsia="Times New Roman" w:hAnsi="Times New Roman" w:cs="Times New Roman"/>
          <w:color w:val="002060"/>
          <w:sz w:val="20"/>
          <w:szCs w:val="20"/>
        </w:rPr>
      </w:pPr>
    </w:p>
    <w:p w14:paraId="48BCB128" w14:textId="3CB64622" w:rsidR="00750E87" w:rsidRPr="00DC6A68" w:rsidRDefault="00AA7199" w:rsidP="000C6AB0">
      <w:pPr>
        <w:rPr>
          <w:rFonts w:ascii="Times New Roman" w:eastAsia="Times New Roman" w:hAnsi="Times New Roman" w:cs="Times New Roman"/>
          <w:b/>
          <w:color w:val="002060"/>
          <w:sz w:val="20"/>
          <w:szCs w:val="20"/>
        </w:rPr>
      </w:pPr>
      <w:r w:rsidRPr="00DC6A68">
        <w:rPr>
          <w:rFonts w:ascii="Times New Roman" w:hAnsi="Times New Roman" w:cs="Times New Roman"/>
          <w:b/>
          <w:color w:val="002060"/>
          <w:sz w:val="20"/>
          <w:szCs w:val="20"/>
        </w:rPr>
        <w:t xml:space="preserve">Executive </w:t>
      </w:r>
      <w:r w:rsidR="00C52FFC" w:rsidRPr="00DC6A68">
        <w:rPr>
          <w:rFonts w:ascii="Times New Roman" w:hAnsi="Times New Roman" w:cs="Times New Roman"/>
          <w:b/>
          <w:color w:val="002060"/>
          <w:sz w:val="20"/>
          <w:szCs w:val="20"/>
        </w:rPr>
        <w:t>Board</w:t>
      </w:r>
      <w:r w:rsidR="00EB661F" w:rsidRPr="00DC6A68">
        <w:rPr>
          <w:rFonts w:ascii="Times New Roman" w:hAnsi="Times New Roman" w:cs="Times New Roman"/>
          <w:b/>
          <w:color w:val="002060"/>
          <w:sz w:val="20"/>
          <w:szCs w:val="20"/>
        </w:rPr>
        <w:t xml:space="preserve"> </w:t>
      </w:r>
    </w:p>
    <w:p w14:paraId="5B42290C" w14:textId="3A75CBC3" w:rsidR="00537EB0" w:rsidRPr="00DC6A68" w:rsidRDefault="00537EB0" w:rsidP="000C6AB0">
      <w:pPr>
        <w:spacing w:before="3"/>
        <w:rPr>
          <w:rFonts w:ascii="Times New Roman" w:eastAsia="Times New Roman" w:hAnsi="Times New Roman" w:cs="Times New Roman"/>
          <w:color w:val="002060"/>
          <w:sz w:val="16"/>
          <w:szCs w:val="16"/>
        </w:rPr>
      </w:pPr>
    </w:p>
    <w:p w14:paraId="142D93BE" w14:textId="168C7FBD" w:rsidR="00241F17" w:rsidRPr="00DC6A68" w:rsidRDefault="000C6AB0" w:rsidP="000C6AB0">
      <w:pPr>
        <w:numPr>
          <w:ilvl w:val="0"/>
          <w:numId w:val="2"/>
        </w:numPr>
        <w:tabs>
          <w:tab w:val="left" w:pos="241"/>
        </w:tabs>
        <w:ind w:left="240" w:hanging="136"/>
        <w:rPr>
          <w:rFonts w:ascii="Times New Roman" w:eastAsia="Times New Roman" w:hAnsi="Times New Roman" w:cs="Times New Roman"/>
          <w:color w:val="002060"/>
          <w:sz w:val="16"/>
          <w:szCs w:val="16"/>
        </w:rPr>
      </w:pPr>
      <w:r w:rsidRPr="00DC6A68">
        <w:rPr>
          <w:rFonts w:ascii="Times New Roman" w:hAnsi="Times New Roman" w:cs="Times New Roman"/>
          <w:b/>
          <w:color w:val="002060"/>
          <w:spacing w:val="-1"/>
          <w:sz w:val="16"/>
          <w:szCs w:val="16"/>
        </w:rPr>
        <w:t>Mayo</w:t>
      </w:r>
    </w:p>
    <w:p w14:paraId="70723613" w14:textId="2D81B622" w:rsidR="000238C0" w:rsidRPr="00DC6A68" w:rsidRDefault="000238C0" w:rsidP="000C6AB0">
      <w:pPr>
        <w:ind w:left="104" w:right="-185"/>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 xml:space="preserve">Dr. </w:t>
      </w:r>
      <w:r w:rsidR="00EB661F" w:rsidRPr="00DC6A68">
        <w:rPr>
          <w:rFonts w:ascii="Times New Roman" w:hAnsi="Times New Roman" w:cs="Times New Roman"/>
          <w:color w:val="002060"/>
          <w:spacing w:val="-1"/>
          <w:sz w:val="16"/>
          <w:szCs w:val="16"/>
        </w:rPr>
        <w:t xml:space="preserve">Bruce Sutor * </w:t>
      </w:r>
    </w:p>
    <w:p w14:paraId="3389A675" w14:textId="2F535612" w:rsidR="00241F17" w:rsidRPr="00DC6A68" w:rsidRDefault="000238C0" w:rsidP="000C6AB0">
      <w:pPr>
        <w:ind w:left="104" w:right="-185"/>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 xml:space="preserve">Dr. Casey Clements </w:t>
      </w:r>
      <w:r w:rsidR="00EB661F" w:rsidRPr="00DC6A68">
        <w:rPr>
          <w:rFonts w:ascii="Times New Roman" w:hAnsi="Times New Roman" w:cs="Times New Roman"/>
          <w:color w:val="002060"/>
          <w:spacing w:val="-1"/>
          <w:sz w:val="16"/>
          <w:szCs w:val="16"/>
        </w:rPr>
        <w:t>*</w:t>
      </w:r>
      <w:r w:rsidR="00C34835" w:rsidRPr="00DC6A68">
        <w:rPr>
          <w:rFonts w:ascii="Times New Roman" w:hAnsi="Times New Roman" w:cs="Times New Roman"/>
          <w:color w:val="002060"/>
          <w:spacing w:val="-1"/>
          <w:sz w:val="16"/>
          <w:szCs w:val="16"/>
        </w:rPr>
        <w:t xml:space="preserve"> (Chair)</w:t>
      </w:r>
    </w:p>
    <w:p w14:paraId="0ED69BDB" w14:textId="108E1BB5" w:rsidR="00EB661F" w:rsidRPr="00DC6A68" w:rsidRDefault="00EB661F" w:rsidP="000C6AB0">
      <w:pPr>
        <w:ind w:left="104" w:right="-185"/>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Erin Sexton **</w:t>
      </w:r>
    </w:p>
    <w:p w14:paraId="36C9AA79" w14:textId="4AA5A0AD" w:rsidR="00EB661F" w:rsidRPr="00DC6A68" w:rsidRDefault="00EB661F" w:rsidP="000C6AB0">
      <w:pPr>
        <w:ind w:left="104" w:right="-185"/>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Clare Larsen</w:t>
      </w:r>
    </w:p>
    <w:p w14:paraId="4F11F29A" w14:textId="23F3324C" w:rsidR="00EB661F" w:rsidRPr="00DC6A68" w:rsidRDefault="00EB661F" w:rsidP="000C6AB0">
      <w:pPr>
        <w:ind w:left="104" w:right="-185"/>
        <w:rPr>
          <w:rFonts w:ascii="Times New Roman" w:eastAsia="Times New Roman" w:hAnsi="Times New Roman" w:cs="Times New Roman"/>
          <w:color w:val="002060"/>
          <w:sz w:val="16"/>
          <w:szCs w:val="16"/>
        </w:rPr>
      </w:pPr>
      <w:r w:rsidRPr="00DC6A68">
        <w:rPr>
          <w:rFonts w:ascii="Times New Roman" w:hAnsi="Times New Roman" w:cs="Times New Roman"/>
          <w:color w:val="002060"/>
          <w:spacing w:val="-1"/>
          <w:sz w:val="16"/>
          <w:szCs w:val="16"/>
        </w:rPr>
        <w:t>Wendy Moore</w:t>
      </w:r>
    </w:p>
    <w:p w14:paraId="28046067" w14:textId="632DF44C" w:rsidR="00537EB0" w:rsidRPr="00DC6A68" w:rsidRDefault="00537EB0" w:rsidP="000C6AB0">
      <w:pPr>
        <w:spacing w:before="3"/>
        <w:rPr>
          <w:rFonts w:ascii="Times New Roman" w:eastAsia="Times New Roman" w:hAnsi="Times New Roman" w:cs="Times New Roman"/>
          <w:color w:val="002060"/>
          <w:sz w:val="16"/>
          <w:szCs w:val="16"/>
        </w:rPr>
      </w:pPr>
    </w:p>
    <w:p w14:paraId="4AF3128E" w14:textId="764A19BF" w:rsidR="00241F17" w:rsidRPr="00DC6A68" w:rsidRDefault="000C6AB0" w:rsidP="000C6AB0">
      <w:pPr>
        <w:numPr>
          <w:ilvl w:val="0"/>
          <w:numId w:val="2"/>
        </w:numPr>
        <w:tabs>
          <w:tab w:val="left" w:pos="241"/>
        </w:tabs>
        <w:ind w:left="240" w:hanging="136"/>
        <w:rPr>
          <w:rFonts w:ascii="Times New Roman" w:eastAsia="Times New Roman" w:hAnsi="Times New Roman" w:cs="Times New Roman"/>
          <w:color w:val="002060"/>
          <w:sz w:val="16"/>
          <w:szCs w:val="16"/>
        </w:rPr>
      </w:pPr>
      <w:r w:rsidRPr="00DC6A68">
        <w:rPr>
          <w:rFonts w:ascii="Times New Roman" w:hAnsi="Times New Roman" w:cs="Times New Roman"/>
          <w:b/>
          <w:color w:val="002060"/>
          <w:spacing w:val="-1"/>
          <w:sz w:val="16"/>
          <w:szCs w:val="16"/>
        </w:rPr>
        <w:t>Olmsted Medical Center</w:t>
      </w:r>
    </w:p>
    <w:p w14:paraId="0E016676" w14:textId="356F5D34" w:rsidR="0057194A" w:rsidRPr="00DC6A68" w:rsidRDefault="00EB661F" w:rsidP="000C6AB0">
      <w:pPr>
        <w:tabs>
          <w:tab w:val="left" w:pos="1890"/>
        </w:tabs>
        <w:ind w:left="104" w:right="175" w:hanging="1"/>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Dr. James Hoffmann *</w:t>
      </w:r>
    </w:p>
    <w:p w14:paraId="0C576E1C" w14:textId="1127CFF6" w:rsidR="000C6AB0" w:rsidRPr="00DC6A68" w:rsidRDefault="000C6AB0" w:rsidP="000C6AB0">
      <w:pPr>
        <w:tabs>
          <w:tab w:val="left" w:pos="1890"/>
        </w:tabs>
        <w:ind w:left="104" w:right="175" w:hanging="1"/>
        <w:rPr>
          <w:rFonts w:ascii="Times New Roman" w:hAnsi="Times New Roman" w:cs="Times New Roman"/>
          <w:color w:val="002060"/>
          <w:spacing w:val="-1"/>
          <w:sz w:val="16"/>
          <w:szCs w:val="16"/>
        </w:rPr>
      </w:pPr>
    </w:p>
    <w:p w14:paraId="273B0945" w14:textId="77777777" w:rsidR="000C6AB0" w:rsidRPr="00DC6A68" w:rsidRDefault="000C6AB0" w:rsidP="000C6AB0">
      <w:pPr>
        <w:numPr>
          <w:ilvl w:val="0"/>
          <w:numId w:val="2"/>
        </w:numPr>
        <w:tabs>
          <w:tab w:val="left" w:pos="241"/>
        </w:tabs>
        <w:ind w:firstLine="0"/>
        <w:rPr>
          <w:rFonts w:ascii="Times New Roman" w:eastAsia="Times New Roman" w:hAnsi="Times New Roman" w:cs="Times New Roman"/>
          <w:color w:val="002060"/>
          <w:sz w:val="16"/>
          <w:szCs w:val="16"/>
        </w:rPr>
      </w:pPr>
      <w:r w:rsidRPr="00DC6A68">
        <w:rPr>
          <w:rFonts w:ascii="Times New Roman" w:hAnsi="Times New Roman" w:cs="Times New Roman"/>
          <w:b/>
          <w:color w:val="002060"/>
          <w:sz w:val="16"/>
          <w:szCs w:val="16"/>
        </w:rPr>
        <w:t>Olmsted County</w:t>
      </w:r>
    </w:p>
    <w:p w14:paraId="1EDF5637" w14:textId="5E92477F" w:rsidR="000C6AB0" w:rsidRPr="00DC6A68" w:rsidRDefault="000C6AB0" w:rsidP="000C6AB0">
      <w:pPr>
        <w:ind w:left="103" w:right="299"/>
        <w:rPr>
          <w:rFonts w:ascii="Times New Roman" w:hAnsi="Times New Roman" w:cs="Times New Roman"/>
          <w:color w:val="002060"/>
          <w:sz w:val="16"/>
          <w:szCs w:val="16"/>
        </w:rPr>
      </w:pPr>
      <w:r w:rsidRPr="00DC6A68">
        <w:rPr>
          <w:rFonts w:ascii="Times New Roman" w:hAnsi="Times New Roman" w:cs="Times New Roman"/>
          <w:color w:val="002060"/>
          <w:sz w:val="16"/>
          <w:szCs w:val="16"/>
        </w:rPr>
        <w:t xml:space="preserve">Amy Rauchwarter </w:t>
      </w:r>
      <w:r w:rsidR="002E237D">
        <w:rPr>
          <w:rFonts w:ascii="Times New Roman" w:hAnsi="Times New Roman" w:cs="Times New Roman"/>
          <w:color w:val="002060"/>
          <w:sz w:val="16"/>
          <w:szCs w:val="16"/>
        </w:rPr>
        <w:t>**</w:t>
      </w:r>
    </w:p>
    <w:p w14:paraId="78FB2DA8" w14:textId="77777777" w:rsidR="000C6AB0" w:rsidRPr="00DC6A68" w:rsidRDefault="000C6AB0" w:rsidP="000C6AB0">
      <w:pPr>
        <w:ind w:left="103" w:right="299"/>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Amy Becker</w:t>
      </w:r>
    </w:p>
    <w:p w14:paraId="2F2DE250" w14:textId="2CCDBFA2" w:rsidR="00E66DD8" w:rsidRPr="004F79F8" w:rsidRDefault="000C6AB0" w:rsidP="00E66DD8">
      <w:pPr>
        <w:ind w:left="103" w:right="299"/>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Amy Thompson *</w:t>
      </w:r>
    </w:p>
    <w:p w14:paraId="6E986E74" w14:textId="5416C324" w:rsidR="007E6232" w:rsidRPr="00DC6A68" w:rsidRDefault="007E6232" w:rsidP="000C6AB0">
      <w:pPr>
        <w:spacing w:before="1"/>
        <w:rPr>
          <w:rFonts w:ascii="Times New Roman" w:eastAsia="Times New Roman" w:hAnsi="Times New Roman" w:cs="Times New Roman"/>
          <w:color w:val="002060"/>
          <w:sz w:val="16"/>
          <w:szCs w:val="16"/>
        </w:rPr>
      </w:pPr>
    </w:p>
    <w:p w14:paraId="68D240E3" w14:textId="4B40CDE1" w:rsidR="00241F17" w:rsidRPr="00DC6A68" w:rsidRDefault="000238C0" w:rsidP="000C6AB0">
      <w:pPr>
        <w:numPr>
          <w:ilvl w:val="0"/>
          <w:numId w:val="2"/>
        </w:numPr>
        <w:tabs>
          <w:tab w:val="left" w:pos="241"/>
        </w:tabs>
        <w:ind w:left="240" w:hanging="136"/>
        <w:rPr>
          <w:rFonts w:ascii="Times New Roman" w:eastAsia="Times New Roman" w:hAnsi="Times New Roman" w:cs="Times New Roman"/>
          <w:color w:val="002060"/>
          <w:sz w:val="16"/>
          <w:szCs w:val="16"/>
        </w:rPr>
      </w:pPr>
      <w:r w:rsidRPr="00DC6A68">
        <w:rPr>
          <w:rFonts w:ascii="Times New Roman" w:hAnsi="Times New Roman" w:cs="Times New Roman"/>
          <w:b/>
          <w:color w:val="002060"/>
          <w:spacing w:val="-1"/>
          <w:sz w:val="16"/>
          <w:szCs w:val="16"/>
        </w:rPr>
        <w:t xml:space="preserve">CREST – </w:t>
      </w:r>
      <w:r w:rsidR="000C6AB0" w:rsidRPr="00DC6A68">
        <w:rPr>
          <w:rFonts w:ascii="Times New Roman" w:hAnsi="Times New Roman" w:cs="Times New Roman"/>
          <w:b/>
          <w:color w:val="002060"/>
          <w:spacing w:val="-1"/>
          <w:sz w:val="16"/>
          <w:szCs w:val="16"/>
        </w:rPr>
        <w:t xml:space="preserve">County </w:t>
      </w:r>
      <w:r w:rsidRPr="00DC6A68">
        <w:rPr>
          <w:rFonts w:ascii="Times New Roman" w:hAnsi="Times New Roman" w:cs="Times New Roman"/>
          <w:b/>
          <w:color w:val="002060"/>
          <w:spacing w:val="-1"/>
          <w:sz w:val="16"/>
          <w:szCs w:val="16"/>
        </w:rPr>
        <w:t>Region 10</w:t>
      </w:r>
    </w:p>
    <w:p w14:paraId="00DB56D0" w14:textId="5B86CAC1" w:rsidR="00E66DD8" w:rsidRDefault="00320F8B" w:rsidP="00E66DD8">
      <w:pPr>
        <w:ind w:left="104"/>
        <w:rPr>
          <w:rFonts w:ascii="Times New Roman" w:hAnsi="Times New Roman" w:cs="Times New Roman"/>
          <w:color w:val="002060"/>
          <w:sz w:val="16"/>
          <w:szCs w:val="16"/>
        </w:rPr>
      </w:pPr>
      <w:r>
        <w:rPr>
          <w:rFonts w:ascii="Times New Roman" w:hAnsi="Times New Roman" w:cs="Times New Roman"/>
          <w:color w:val="002060"/>
          <w:sz w:val="16"/>
          <w:szCs w:val="16"/>
        </w:rPr>
        <w:t>John Pugleasa</w:t>
      </w:r>
      <w:r w:rsidR="00EB661F" w:rsidRPr="00DC6A68">
        <w:rPr>
          <w:rFonts w:ascii="Times New Roman" w:hAnsi="Times New Roman" w:cs="Times New Roman"/>
          <w:color w:val="002060"/>
          <w:sz w:val="16"/>
          <w:szCs w:val="16"/>
        </w:rPr>
        <w:t xml:space="preserve"> *</w:t>
      </w:r>
    </w:p>
    <w:p w14:paraId="17B087AB" w14:textId="4318F3F2" w:rsidR="00593073" w:rsidRDefault="00593073" w:rsidP="00E66DD8">
      <w:pPr>
        <w:ind w:left="104"/>
        <w:rPr>
          <w:rFonts w:ascii="Times New Roman" w:hAnsi="Times New Roman" w:cs="Times New Roman"/>
          <w:color w:val="002060"/>
          <w:sz w:val="16"/>
          <w:szCs w:val="16"/>
        </w:rPr>
      </w:pPr>
      <w:r>
        <w:rPr>
          <w:rFonts w:ascii="Times New Roman" w:hAnsi="Times New Roman" w:cs="Times New Roman"/>
          <w:color w:val="002060"/>
          <w:sz w:val="16"/>
          <w:szCs w:val="16"/>
        </w:rPr>
        <w:t>Tara Reich</w:t>
      </w:r>
    </w:p>
    <w:p w14:paraId="7D975C9A" w14:textId="67EE683F" w:rsidR="00E66DD8" w:rsidRPr="00E66DD8" w:rsidRDefault="00E66DD8" w:rsidP="00E66DD8">
      <w:pPr>
        <w:ind w:left="104"/>
        <w:rPr>
          <w:rFonts w:ascii="Times New Roman" w:hAnsi="Times New Roman" w:cs="Times New Roman"/>
          <w:color w:val="002060"/>
          <w:sz w:val="16"/>
          <w:szCs w:val="16"/>
        </w:rPr>
      </w:pPr>
      <w:r>
        <w:rPr>
          <w:rFonts w:ascii="Times New Roman" w:hAnsi="Times New Roman" w:cs="Times New Roman"/>
          <w:color w:val="002060"/>
          <w:sz w:val="16"/>
          <w:szCs w:val="16"/>
        </w:rPr>
        <w:t>Laura Sutherland</w:t>
      </w:r>
    </w:p>
    <w:p w14:paraId="4D023F7F" w14:textId="40DEEB95" w:rsidR="00241F17" w:rsidRPr="00DC6A68" w:rsidRDefault="00241F17" w:rsidP="000C6AB0">
      <w:pPr>
        <w:spacing w:before="6"/>
        <w:rPr>
          <w:rFonts w:ascii="Times New Roman" w:eastAsia="Times New Roman" w:hAnsi="Times New Roman" w:cs="Times New Roman"/>
          <w:color w:val="002060"/>
          <w:sz w:val="16"/>
          <w:szCs w:val="16"/>
        </w:rPr>
      </w:pPr>
    </w:p>
    <w:p w14:paraId="04612EFA" w14:textId="77777777" w:rsidR="006E3F3A" w:rsidRPr="00DC6A68" w:rsidRDefault="006E3F3A" w:rsidP="006E3F3A">
      <w:pPr>
        <w:numPr>
          <w:ilvl w:val="0"/>
          <w:numId w:val="2"/>
        </w:numPr>
        <w:tabs>
          <w:tab w:val="left" w:pos="241"/>
        </w:tabs>
        <w:ind w:left="240" w:hanging="136"/>
        <w:rPr>
          <w:rFonts w:ascii="Times New Roman" w:eastAsia="Times New Roman" w:hAnsi="Times New Roman" w:cs="Times New Roman"/>
          <w:color w:val="002060"/>
          <w:sz w:val="16"/>
          <w:szCs w:val="16"/>
        </w:rPr>
      </w:pPr>
      <w:r w:rsidRPr="00DC6A68">
        <w:rPr>
          <w:rFonts w:ascii="Times New Roman" w:hAnsi="Times New Roman" w:cs="Times New Roman"/>
          <w:b/>
          <w:color w:val="002060"/>
          <w:spacing w:val="-1"/>
          <w:sz w:val="16"/>
          <w:szCs w:val="16"/>
        </w:rPr>
        <w:t>SE MN NAMI</w:t>
      </w:r>
    </w:p>
    <w:p w14:paraId="1F53CD1E" w14:textId="77777777" w:rsidR="006E3F3A" w:rsidRPr="00DC6A68" w:rsidRDefault="006E3F3A" w:rsidP="006E3F3A">
      <w:pPr>
        <w:ind w:left="101" w:right="86"/>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Matthew Bjorngaard *</w:t>
      </w:r>
    </w:p>
    <w:p w14:paraId="43007A50" w14:textId="77777777" w:rsidR="006E3F3A" w:rsidRPr="00DC6A68" w:rsidRDefault="006E3F3A" w:rsidP="000C6AB0">
      <w:pPr>
        <w:spacing w:before="6"/>
        <w:rPr>
          <w:rFonts w:ascii="Times New Roman" w:eastAsia="Times New Roman" w:hAnsi="Times New Roman" w:cs="Times New Roman"/>
          <w:color w:val="002060"/>
          <w:sz w:val="16"/>
          <w:szCs w:val="16"/>
        </w:rPr>
      </w:pPr>
    </w:p>
    <w:p w14:paraId="6A4ABE4E" w14:textId="0D1BE681" w:rsidR="00241F17" w:rsidRPr="00DC6A68" w:rsidRDefault="000238C0" w:rsidP="000C6AB0">
      <w:pPr>
        <w:numPr>
          <w:ilvl w:val="0"/>
          <w:numId w:val="2"/>
        </w:numPr>
        <w:tabs>
          <w:tab w:val="left" w:pos="241"/>
        </w:tabs>
        <w:ind w:left="240" w:hanging="136"/>
        <w:rPr>
          <w:rFonts w:ascii="Times New Roman" w:eastAsia="Times New Roman" w:hAnsi="Times New Roman" w:cs="Times New Roman"/>
          <w:color w:val="002060"/>
          <w:sz w:val="16"/>
          <w:szCs w:val="16"/>
        </w:rPr>
      </w:pPr>
      <w:r w:rsidRPr="00DC6A68">
        <w:rPr>
          <w:rFonts w:ascii="Times New Roman" w:hAnsi="Times New Roman" w:cs="Times New Roman"/>
          <w:b/>
          <w:color w:val="002060"/>
          <w:spacing w:val="-1"/>
          <w:sz w:val="16"/>
          <w:szCs w:val="16"/>
        </w:rPr>
        <w:t>UCARE</w:t>
      </w:r>
    </w:p>
    <w:p w14:paraId="235CFDC7" w14:textId="63378202" w:rsidR="00EB661F" w:rsidRDefault="00EB661F" w:rsidP="000C6AB0">
      <w:pPr>
        <w:ind w:left="104" w:right="746"/>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Rob Burkhardt</w:t>
      </w:r>
    </w:p>
    <w:p w14:paraId="47781248" w14:textId="4A7446F0" w:rsidR="008A2456" w:rsidRDefault="008A2456" w:rsidP="000C6AB0">
      <w:pPr>
        <w:ind w:left="104" w:right="746"/>
        <w:rPr>
          <w:rFonts w:ascii="Times New Roman" w:hAnsi="Times New Roman" w:cs="Times New Roman"/>
          <w:color w:val="002060"/>
          <w:spacing w:val="-1"/>
          <w:sz w:val="16"/>
          <w:szCs w:val="16"/>
        </w:rPr>
      </w:pPr>
      <w:r>
        <w:rPr>
          <w:rFonts w:ascii="Times New Roman" w:hAnsi="Times New Roman" w:cs="Times New Roman"/>
          <w:color w:val="002060"/>
          <w:spacing w:val="-1"/>
          <w:sz w:val="16"/>
          <w:szCs w:val="16"/>
        </w:rPr>
        <w:t>Lynn Price</w:t>
      </w:r>
    </w:p>
    <w:p w14:paraId="69D247CA" w14:textId="4363FD02" w:rsidR="00D11115" w:rsidRPr="00DC6A68" w:rsidRDefault="00D11115" w:rsidP="000C6AB0">
      <w:pPr>
        <w:ind w:left="104" w:right="746"/>
        <w:rPr>
          <w:rFonts w:ascii="Times New Roman" w:eastAsia="Times New Roman" w:hAnsi="Times New Roman" w:cs="Times New Roman"/>
          <w:color w:val="002060"/>
          <w:sz w:val="16"/>
          <w:szCs w:val="16"/>
        </w:rPr>
      </w:pPr>
      <w:r>
        <w:rPr>
          <w:rFonts w:ascii="Times New Roman" w:hAnsi="Times New Roman" w:cs="Times New Roman"/>
          <w:color w:val="002060"/>
          <w:spacing w:val="-1"/>
          <w:sz w:val="16"/>
          <w:szCs w:val="16"/>
        </w:rPr>
        <w:t>Michelle Luehring</w:t>
      </w:r>
    </w:p>
    <w:p w14:paraId="5D9AB3A3" w14:textId="5CF8B544" w:rsidR="00537EB0" w:rsidRPr="00DC6A68" w:rsidRDefault="00537EB0" w:rsidP="000C6AB0">
      <w:pPr>
        <w:spacing w:before="3"/>
        <w:rPr>
          <w:rFonts w:ascii="Times New Roman" w:eastAsia="Times New Roman" w:hAnsi="Times New Roman" w:cs="Times New Roman"/>
          <w:color w:val="002060"/>
          <w:sz w:val="16"/>
          <w:szCs w:val="16"/>
        </w:rPr>
      </w:pPr>
    </w:p>
    <w:p w14:paraId="12EA5EFE" w14:textId="61844D2C" w:rsidR="00241F17" w:rsidRPr="00DC6A68" w:rsidRDefault="000238C0" w:rsidP="000C6AB0">
      <w:pPr>
        <w:numPr>
          <w:ilvl w:val="0"/>
          <w:numId w:val="2"/>
        </w:numPr>
        <w:tabs>
          <w:tab w:val="left" w:pos="241"/>
        </w:tabs>
        <w:ind w:left="240" w:hanging="136"/>
        <w:rPr>
          <w:rFonts w:ascii="Times New Roman" w:eastAsia="Times New Roman" w:hAnsi="Times New Roman" w:cs="Times New Roman"/>
          <w:color w:val="002060"/>
          <w:sz w:val="16"/>
          <w:szCs w:val="16"/>
        </w:rPr>
      </w:pPr>
      <w:r w:rsidRPr="00DC6A68">
        <w:rPr>
          <w:rFonts w:ascii="Times New Roman" w:hAnsi="Times New Roman" w:cs="Times New Roman"/>
          <w:b/>
          <w:color w:val="002060"/>
          <w:spacing w:val="-1"/>
          <w:sz w:val="16"/>
          <w:szCs w:val="16"/>
        </w:rPr>
        <w:t>SCHA</w:t>
      </w:r>
    </w:p>
    <w:p w14:paraId="0807A729" w14:textId="36048F57" w:rsidR="00241F17" w:rsidRDefault="00EB661F" w:rsidP="000C6AB0">
      <w:pPr>
        <w:ind w:left="104" w:right="66"/>
        <w:rPr>
          <w:rFonts w:ascii="Times New Roman" w:hAnsi="Times New Roman" w:cs="Times New Roman"/>
          <w:color w:val="002060"/>
          <w:sz w:val="16"/>
          <w:szCs w:val="16"/>
        </w:rPr>
      </w:pPr>
      <w:r w:rsidRPr="00DC6A68">
        <w:rPr>
          <w:rFonts w:ascii="Times New Roman" w:hAnsi="Times New Roman" w:cs="Times New Roman"/>
          <w:color w:val="002060"/>
          <w:sz w:val="16"/>
          <w:szCs w:val="16"/>
        </w:rPr>
        <w:t>Leota Lind</w:t>
      </w:r>
    </w:p>
    <w:p w14:paraId="67FBD7F1" w14:textId="4B4DF111" w:rsidR="00F06CA9" w:rsidRPr="00DC6A68" w:rsidRDefault="00F06CA9" w:rsidP="000C6AB0">
      <w:pPr>
        <w:ind w:left="104" w:right="66"/>
        <w:rPr>
          <w:rFonts w:ascii="Times New Roman" w:eastAsia="Times New Roman" w:hAnsi="Times New Roman" w:cs="Times New Roman"/>
          <w:color w:val="002060"/>
          <w:sz w:val="16"/>
          <w:szCs w:val="16"/>
        </w:rPr>
      </w:pPr>
      <w:r>
        <w:rPr>
          <w:rFonts w:ascii="Times New Roman" w:hAnsi="Times New Roman" w:cs="Times New Roman"/>
          <w:color w:val="002060"/>
          <w:sz w:val="16"/>
          <w:szCs w:val="16"/>
        </w:rPr>
        <w:t>Ruth Boubin</w:t>
      </w:r>
    </w:p>
    <w:p w14:paraId="776390D1" w14:textId="16267E92" w:rsidR="00241F17" w:rsidRPr="00DC6A68" w:rsidRDefault="00241F17" w:rsidP="000C6AB0">
      <w:pPr>
        <w:spacing w:before="1"/>
        <w:rPr>
          <w:rFonts w:ascii="Times New Roman" w:eastAsia="Times New Roman" w:hAnsi="Times New Roman" w:cs="Times New Roman"/>
          <w:color w:val="002060"/>
          <w:sz w:val="16"/>
          <w:szCs w:val="16"/>
        </w:rPr>
      </w:pPr>
    </w:p>
    <w:p w14:paraId="41B7AA85" w14:textId="37F391A0" w:rsidR="008144B2" w:rsidRPr="00DC6A68" w:rsidRDefault="000238C0" w:rsidP="000C6AB0">
      <w:pPr>
        <w:numPr>
          <w:ilvl w:val="0"/>
          <w:numId w:val="2"/>
        </w:numPr>
        <w:tabs>
          <w:tab w:val="left" w:pos="241"/>
        </w:tabs>
        <w:ind w:left="240" w:hanging="136"/>
        <w:rPr>
          <w:rFonts w:ascii="Times New Roman" w:eastAsia="Times New Roman" w:hAnsi="Times New Roman" w:cs="Times New Roman"/>
          <w:color w:val="002060"/>
          <w:sz w:val="16"/>
          <w:szCs w:val="16"/>
        </w:rPr>
      </w:pPr>
      <w:r w:rsidRPr="00DC6A68">
        <w:rPr>
          <w:rFonts w:ascii="Times New Roman" w:hAnsi="Times New Roman" w:cs="Times New Roman"/>
          <w:b/>
          <w:color w:val="002060"/>
          <w:spacing w:val="-1"/>
          <w:sz w:val="16"/>
          <w:szCs w:val="16"/>
        </w:rPr>
        <w:t>B</w:t>
      </w:r>
      <w:r w:rsidR="000C6AB0" w:rsidRPr="00DC6A68">
        <w:rPr>
          <w:rFonts w:ascii="Times New Roman" w:hAnsi="Times New Roman" w:cs="Times New Roman"/>
          <w:b/>
          <w:color w:val="002060"/>
          <w:spacing w:val="-1"/>
          <w:sz w:val="16"/>
          <w:szCs w:val="16"/>
        </w:rPr>
        <w:t>lue Plus</w:t>
      </w:r>
    </w:p>
    <w:p w14:paraId="5C256968" w14:textId="3474F131" w:rsidR="008144B2" w:rsidRPr="00DC6A68" w:rsidRDefault="00EB661F" w:rsidP="000C6AB0">
      <w:pPr>
        <w:ind w:left="103"/>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Beth Nelson</w:t>
      </w:r>
    </w:p>
    <w:p w14:paraId="0555B73A" w14:textId="30830A54" w:rsidR="00EB661F" w:rsidRPr="00DC6A68" w:rsidRDefault="00EB661F" w:rsidP="000C6AB0">
      <w:pPr>
        <w:ind w:left="103"/>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Jennifer Jiang</w:t>
      </w:r>
    </w:p>
    <w:p w14:paraId="2E2FFE20" w14:textId="4C52587A" w:rsidR="00EB661F" w:rsidRDefault="00EB661F" w:rsidP="000C6AB0">
      <w:pPr>
        <w:ind w:left="103"/>
        <w:rPr>
          <w:rFonts w:ascii="Times New Roman" w:hAnsi="Times New Roman" w:cs="Times New Roman"/>
          <w:color w:val="002060"/>
          <w:spacing w:val="-1"/>
          <w:sz w:val="16"/>
          <w:szCs w:val="16"/>
        </w:rPr>
      </w:pPr>
      <w:r w:rsidRPr="00DC6A68">
        <w:rPr>
          <w:rFonts w:ascii="Times New Roman" w:hAnsi="Times New Roman" w:cs="Times New Roman"/>
          <w:color w:val="002060"/>
          <w:spacing w:val="-1"/>
          <w:sz w:val="16"/>
          <w:szCs w:val="16"/>
        </w:rPr>
        <w:t>Ashley Rosival</w:t>
      </w:r>
    </w:p>
    <w:p w14:paraId="0E192541" w14:textId="177D4EC4" w:rsidR="00117607" w:rsidRPr="00DC6A68" w:rsidRDefault="00117607" w:rsidP="000C6AB0">
      <w:pPr>
        <w:ind w:left="103"/>
        <w:rPr>
          <w:rFonts w:ascii="Times New Roman" w:hAnsi="Times New Roman" w:cs="Times New Roman"/>
          <w:color w:val="002060"/>
          <w:spacing w:val="-1"/>
          <w:sz w:val="16"/>
          <w:szCs w:val="16"/>
        </w:rPr>
      </w:pPr>
      <w:r>
        <w:rPr>
          <w:rFonts w:ascii="Times New Roman" w:hAnsi="Times New Roman" w:cs="Times New Roman"/>
          <w:color w:val="002060"/>
          <w:spacing w:val="-1"/>
          <w:sz w:val="16"/>
          <w:szCs w:val="16"/>
        </w:rPr>
        <w:t>Foua Khang</w:t>
      </w:r>
    </w:p>
    <w:p w14:paraId="0FAB2585" w14:textId="6CF0B663" w:rsidR="00EB661F" w:rsidRPr="00DC6A68" w:rsidRDefault="00EB661F" w:rsidP="006E3F3A">
      <w:pPr>
        <w:ind w:right="86"/>
        <w:rPr>
          <w:rFonts w:ascii="Times New Roman" w:hAnsi="Times New Roman" w:cs="Times New Roman"/>
          <w:color w:val="002060"/>
          <w:spacing w:val="-1"/>
          <w:sz w:val="16"/>
          <w:szCs w:val="16"/>
        </w:rPr>
      </w:pPr>
    </w:p>
    <w:p w14:paraId="4096077E" w14:textId="27ECA06C" w:rsidR="000238C0" w:rsidRPr="00DC6A68" w:rsidRDefault="000C6AB0" w:rsidP="000C6AB0">
      <w:pPr>
        <w:numPr>
          <w:ilvl w:val="0"/>
          <w:numId w:val="2"/>
        </w:numPr>
        <w:tabs>
          <w:tab w:val="left" w:pos="241"/>
        </w:tabs>
        <w:ind w:left="240" w:hanging="136"/>
        <w:rPr>
          <w:rFonts w:ascii="Times New Roman" w:eastAsia="Times New Roman" w:hAnsi="Times New Roman" w:cs="Times New Roman"/>
          <w:color w:val="002060"/>
          <w:sz w:val="14"/>
          <w:szCs w:val="14"/>
        </w:rPr>
      </w:pPr>
      <w:r w:rsidRPr="00DC6A68">
        <w:rPr>
          <w:rFonts w:ascii="Times New Roman" w:hAnsi="Times New Roman" w:cs="Times New Roman"/>
          <w:b/>
          <w:color w:val="002060"/>
          <w:spacing w:val="-1"/>
          <w:sz w:val="14"/>
          <w:szCs w:val="14"/>
        </w:rPr>
        <w:t>NEXUS Leadership</w:t>
      </w:r>
    </w:p>
    <w:p w14:paraId="5AE5A36B" w14:textId="54228360" w:rsidR="000238C0" w:rsidRPr="00DC6A68" w:rsidRDefault="000C6AB0" w:rsidP="000C6AB0">
      <w:pPr>
        <w:ind w:left="101" w:right="86"/>
        <w:rPr>
          <w:rFonts w:ascii="Times New Roman" w:hAnsi="Times New Roman" w:cs="Times New Roman"/>
          <w:color w:val="002060"/>
          <w:spacing w:val="-1"/>
          <w:sz w:val="14"/>
          <w:szCs w:val="14"/>
        </w:rPr>
      </w:pPr>
      <w:r w:rsidRPr="00DC6A68">
        <w:rPr>
          <w:rFonts w:ascii="Times New Roman" w:hAnsi="Times New Roman" w:cs="Times New Roman"/>
          <w:color w:val="002060"/>
          <w:spacing w:val="-1"/>
          <w:sz w:val="14"/>
          <w:szCs w:val="14"/>
        </w:rPr>
        <w:t xml:space="preserve">Margaret </w:t>
      </w:r>
      <w:r w:rsidR="00283C32">
        <w:rPr>
          <w:rFonts w:ascii="Times New Roman" w:hAnsi="Times New Roman" w:cs="Times New Roman"/>
          <w:color w:val="002060"/>
          <w:spacing w:val="-1"/>
          <w:sz w:val="14"/>
          <w:szCs w:val="14"/>
        </w:rPr>
        <w:t>V</w:t>
      </w:r>
      <w:r w:rsidRPr="00DC6A68">
        <w:rPr>
          <w:rFonts w:ascii="Times New Roman" w:hAnsi="Times New Roman" w:cs="Times New Roman"/>
          <w:color w:val="002060"/>
          <w:spacing w:val="-1"/>
          <w:sz w:val="14"/>
          <w:szCs w:val="14"/>
        </w:rPr>
        <w:t>imont</w:t>
      </w:r>
      <w:r w:rsidR="00E3716B" w:rsidRPr="00DC6A68">
        <w:rPr>
          <w:rFonts w:ascii="Times New Roman" w:hAnsi="Times New Roman" w:cs="Times New Roman"/>
          <w:color w:val="002060"/>
          <w:spacing w:val="-1"/>
          <w:sz w:val="14"/>
          <w:szCs w:val="14"/>
        </w:rPr>
        <w:t xml:space="preserve">, Vice President </w:t>
      </w:r>
    </w:p>
    <w:p w14:paraId="06A50798" w14:textId="00F76AE3" w:rsidR="000C6AB0" w:rsidRPr="00DC6A68" w:rsidRDefault="000C6AB0" w:rsidP="000C6AB0">
      <w:pPr>
        <w:ind w:left="101" w:right="86"/>
        <w:rPr>
          <w:rFonts w:ascii="Times New Roman" w:hAnsi="Times New Roman" w:cs="Times New Roman"/>
          <w:color w:val="002060"/>
          <w:spacing w:val="-1"/>
          <w:sz w:val="14"/>
          <w:szCs w:val="14"/>
        </w:rPr>
      </w:pPr>
      <w:r w:rsidRPr="00DC6A68">
        <w:rPr>
          <w:rFonts w:ascii="Times New Roman" w:hAnsi="Times New Roman" w:cs="Times New Roman"/>
          <w:color w:val="002060"/>
          <w:spacing w:val="-1"/>
          <w:sz w:val="14"/>
          <w:szCs w:val="14"/>
        </w:rPr>
        <w:t>Nicole Mucheck</w:t>
      </w:r>
      <w:r w:rsidR="006E3F3A" w:rsidRPr="00DC6A68">
        <w:rPr>
          <w:rFonts w:ascii="Times New Roman" w:hAnsi="Times New Roman" w:cs="Times New Roman"/>
          <w:color w:val="002060"/>
          <w:spacing w:val="-1"/>
          <w:sz w:val="14"/>
          <w:szCs w:val="14"/>
        </w:rPr>
        <w:t>, Executive Director</w:t>
      </w:r>
    </w:p>
    <w:p w14:paraId="60185049" w14:textId="11F38196" w:rsidR="000C6AB0" w:rsidRPr="00DC6A68" w:rsidRDefault="00CA3C25" w:rsidP="000C6AB0">
      <w:pPr>
        <w:ind w:left="101" w:right="86"/>
        <w:rPr>
          <w:rFonts w:ascii="Times New Roman" w:hAnsi="Times New Roman" w:cs="Times New Roman"/>
          <w:color w:val="002060"/>
          <w:spacing w:val="-1"/>
          <w:sz w:val="14"/>
          <w:szCs w:val="14"/>
        </w:rPr>
      </w:pPr>
      <w:r>
        <w:rPr>
          <w:rFonts w:ascii="Times New Roman" w:hAnsi="Times New Roman" w:cs="Times New Roman"/>
          <w:color w:val="002060"/>
          <w:spacing w:val="-1"/>
          <w:sz w:val="14"/>
          <w:szCs w:val="14"/>
        </w:rPr>
        <w:t>Mindi Zamzow</w:t>
      </w:r>
      <w:r w:rsidR="00E3716B" w:rsidRPr="00DC6A68">
        <w:rPr>
          <w:rFonts w:ascii="Times New Roman" w:hAnsi="Times New Roman" w:cs="Times New Roman"/>
          <w:color w:val="002060"/>
          <w:spacing w:val="-1"/>
          <w:sz w:val="14"/>
          <w:szCs w:val="14"/>
        </w:rPr>
        <w:t xml:space="preserve">, Finance Director </w:t>
      </w:r>
    </w:p>
    <w:p w14:paraId="526241B9" w14:textId="198B48CD" w:rsidR="00E3716B" w:rsidRPr="00DC6A68" w:rsidRDefault="00E3716B" w:rsidP="000C6AB0">
      <w:pPr>
        <w:ind w:left="101" w:right="86"/>
        <w:rPr>
          <w:rFonts w:ascii="Times New Roman" w:hAnsi="Times New Roman" w:cs="Times New Roman"/>
          <w:color w:val="002060"/>
          <w:spacing w:val="-1"/>
          <w:sz w:val="14"/>
          <w:szCs w:val="14"/>
        </w:rPr>
      </w:pPr>
      <w:r w:rsidRPr="00DC6A68">
        <w:rPr>
          <w:rFonts w:ascii="Times New Roman" w:hAnsi="Times New Roman" w:cs="Times New Roman"/>
          <w:color w:val="002060"/>
          <w:spacing w:val="-1"/>
          <w:sz w:val="14"/>
          <w:szCs w:val="14"/>
        </w:rPr>
        <w:t>Ken Varble, Controller</w:t>
      </w:r>
    </w:p>
    <w:p w14:paraId="0C146516" w14:textId="45BF0B31" w:rsidR="00DC6A68" w:rsidRDefault="00DC6A68" w:rsidP="000C6AB0">
      <w:pPr>
        <w:ind w:left="101" w:right="86"/>
        <w:rPr>
          <w:rFonts w:ascii="Times New Roman" w:hAnsi="Times New Roman" w:cs="Times New Roman"/>
          <w:color w:val="002060"/>
          <w:spacing w:val="-1"/>
          <w:sz w:val="14"/>
          <w:szCs w:val="14"/>
        </w:rPr>
      </w:pPr>
      <w:r>
        <w:rPr>
          <w:rFonts w:ascii="Times New Roman" w:hAnsi="Times New Roman" w:cs="Times New Roman"/>
          <w:color w:val="002060"/>
          <w:spacing w:val="-1"/>
          <w:sz w:val="14"/>
          <w:szCs w:val="14"/>
        </w:rPr>
        <w:t>Jamie Swift, Clinical Supervisor</w:t>
      </w:r>
    </w:p>
    <w:p w14:paraId="4D1D3D61" w14:textId="4CE7F8FA" w:rsidR="00CA3C25" w:rsidRPr="00DC6A68" w:rsidRDefault="00CA3C25" w:rsidP="000C6AB0">
      <w:pPr>
        <w:ind w:left="101" w:right="86"/>
        <w:rPr>
          <w:rFonts w:ascii="Times New Roman" w:hAnsi="Times New Roman" w:cs="Times New Roman"/>
          <w:color w:val="002060"/>
          <w:spacing w:val="-1"/>
          <w:sz w:val="14"/>
          <w:szCs w:val="14"/>
        </w:rPr>
      </w:pPr>
    </w:p>
    <w:p w14:paraId="7CDF186E" w14:textId="0FE0F417" w:rsidR="00DC6A68" w:rsidRPr="00DC6A68" w:rsidRDefault="00DC6A68" w:rsidP="000C6AB0">
      <w:pPr>
        <w:ind w:left="101" w:right="86"/>
        <w:rPr>
          <w:rFonts w:ascii="Times New Roman" w:hAnsi="Times New Roman" w:cs="Times New Roman"/>
          <w:color w:val="002060"/>
          <w:spacing w:val="-1"/>
          <w:sz w:val="14"/>
          <w:szCs w:val="14"/>
        </w:rPr>
      </w:pPr>
    </w:p>
    <w:p w14:paraId="4D370822" w14:textId="77777777" w:rsidR="00F35C42" w:rsidRDefault="00F35C42" w:rsidP="00DC6A68">
      <w:pPr>
        <w:ind w:right="86"/>
        <w:rPr>
          <w:rFonts w:ascii="Times New Roman" w:hAnsi="Times New Roman" w:cs="Times New Roman"/>
          <w:color w:val="002060"/>
          <w:spacing w:val="-1"/>
          <w:sz w:val="14"/>
          <w:szCs w:val="14"/>
        </w:rPr>
      </w:pPr>
    </w:p>
    <w:p w14:paraId="4400C808" w14:textId="23C16471" w:rsidR="00DC6A68" w:rsidRPr="00DC6A68" w:rsidRDefault="00DC6A68" w:rsidP="00DC6A68">
      <w:pPr>
        <w:ind w:right="86"/>
        <w:rPr>
          <w:rFonts w:ascii="Times New Roman" w:hAnsi="Times New Roman" w:cs="Times New Roman"/>
          <w:color w:val="002060"/>
          <w:spacing w:val="-1"/>
          <w:sz w:val="14"/>
          <w:szCs w:val="14"/>
        </w:rPr>
      </w:pPr>
      <w:r w:rsidRPr="00DC6A68">
        <w:rPr>
          <w:rFonts w:ascii="Times New Roman" w:hAnsi="Times New Roman" w:cs="Times New Roman"/>
          <w:color w:val="002060"/>
          <w:spacing w:val="-1"/>
          <w:sz w:val="14"/>
          <w:szCs w:val="14"/>
        </w:rPr>
        <w:t>Must have quorum to vote +5</w:t>
      </w:r>
    </w:p>
    <w:p w14:paraId="7A6C9F86" w14:textId="3671639E" w:rsidR="00DC6A68" w:rsidRPr="00DC6A68" w:rsidRDefault="00DC6A68" w:rsidP="00DC6A68">
      <w:pPr>
        <w:ind w:right="86"/>
        <w:rPr>
          <w:rFonts w:ascii="Times New Roman" w:hAnsi="Times New Roman" w:cs="Times New Roman"/>
          <w:color w:val="002060"/>
          <w:spacing w:val="-1"/>
          <w:sz w:val="14"/>
          <w:szCs w:val="14"/>
        </w:rPr>
      </w:pPr>
      <w:r w:rsidRPr="00DC6A68">
        <w:rPr>
          <w:rFonts w:ascii="Times New Roman" w:hAnsi="Times New Roman" w:cs="Times New Roman"/>
          <w:color w:val="002060"/>
          <w:spacing w:val="-1"/>
          <w:sz w:val="14"/>
          <w:szCs w:val="14"/>
        </w:rPr>
        <w:t>* Voting Member</w:t>
      </w:r>
    </w:p>
    <w:p w14:paraId="431B714B" w14:textId="6D06C527" w:rsidR="00DC6A68" w:rsidRPr="00DC6A68" w:rsidRDefault="00DC6A68" w:rsidP="00DC6A68">
      <w:pPr>
        <w:ind w:right="86"/>
        <w:rPr>
          <w:rFonts w:ascii="Times New Roman" w:hAnsi="Times New Roman" w:cs="Times New Roman"/>
          <w:color w:val="002060"/>
          <w:spacing w:val="-1"/>
          <w:sz w:val="14"/>
          <w:szCs w:val="14"/>
        </w:rPr>
      </w:pPr>
      <w:r w:rsidRPr="00DC6A68">
        <w:rPr>
          <w:rFonts w:ascii="Times New Roman" w:hAnsi="Times New Roman" w:cs="Times New Roman"/>
          <w:color w:val="002060"/>
          <w:spacing w:val="-1"/>
          <w:sz w:val="14"/>
          <w:szCs w:val="14"/>
        </w:rPr>
        <w:t>**Alternative Voting Member</w:t>
      </w:r>
    </w:p>
    <w:p w14:paraId="29ADEDF2" w14:textId="224BBCCF" w:rsidR="00EB661F" w:rsidRPr="00DC6A68" w:rsidRDefault="00EB661F" w:rsidP="000C6AB0">
      <w:pPr>
        <w:ind w:left="101" w:right="86"/>
        <w:rPr>
          <w:rFonts w:ascii="Times New Roman" w:hAnsi="Times New Roman" w:cs="Times New Roman"/>
          <w:color w:val="002060"/>
          <w:spacing w:val="-1"/>
          <w:sz w:val="16"/>
          <w:szCs w:val="16"/>
        </w:rPr>
      </w:pPr>
    </w:p>
    <w:p w14:paraId="30039B60" w14:textId="6882CC58" w:rsidR="00A83244" w:rsidRPr="00DC6A68" w:rsidRDefault="00A83244" w:rsidP="000C6AB0">
      <w:pPr>
        <w:spacing w:line="220" w:lineRule="exact"/>
        <w:ind w:right="86"/>
        <w:rPr>
          <w:rFonts w:ascii="Times New Roman" w:hAnsi="Times New Roman" w:cs="Times New Roman"/>
          <w:color w:val="002060"/>
          <w:spacing w:val="-1"/>
          <w:sz w:val="18"/>
        </w:rPr>
      </w:pPr>
    </w:p>
    <w:p w14:paraId="23E55477" w14:textId="183C18C6" w:rsidR="00BA6C1E" w:rsidRPr="009742F9" w:rsidRDefault="00241F17" w:rsidP="00225991">
      <w:pPr>
        <w:jc w:val="center"/>
        <w:rPr>
          <w:rFonts w:ascii="Times New Roman" w:hAnsi="Times New Roman" w:cs="Times New Roman"/>
        </w:rPr>
      </w:pPr>
      <w:r w:rsidRPr="00DC6A68">
        <w:rPr>
          <w:rFonts w:ascii="Times New Roman" w:hAnsi="Times New Roman" w:cs="Times New Roman"/>
          <w:color w:val="002060"/>
        </w:rPr>
        <w:br w:type="column"/>
      </w:r>
      <w:bookmarkStart w:id="0" w:name="_Hlk114759690"/>
      <w:r w:rsidR="00C85D44" w:rsidRPr="005142DB">
        <w:rPr>
          <w:rFonts w:ascii="Times New Roman" w:hAnsi="Times New Roman" w:cs="Times New Roman"/>
          <w:b/>
          <w:bCs/>
          <w:color w:val="002060"/>
          <w:sz w:val="28"/>
          <w:szCs w:val="28"/>
        </w:rPr>
        <w:t>Executive Board</w:t>
      </w:r>
      <w:r w:rsidR="00DC6A68" w:rsidRPr="005142DB">
        <w:rPr>
          <w:rFonts w:ascii="Times New Roman" w:hAnsi="Times New Roman" w:cs="Times New Roman"/>
          <w:b/>
          <w:bCs/>
          <w:color w:val="002060"/>
          <w:sz w:val="28"/>
          <w:szCs w:val="28"/>
        </w:rPr>
        <w:t xml:space="preserve"> </w:t>
      </w:r>
      <w:r w:rsidR="00B31CA9">
        <w:rPr>
          <w:rFonts w:ascii="Times New Roman" w:hAnsi="Times New Roman" w:cs="Times New Roman"/>
          <w:b/>
          <w:bCs/>
          <w:color w:val="002060"/>
          <w:sz w:val="28"/>
          <w:szCs w:val="28"/>
        </w:rPr>
        <w:t>Minutes</w:t>
      </w:r>
    </w:p>
    <w:p w14:paraId="221D31E2" w14:textId="12763C46" w:rsidR="005C6892" w:rsidRDefault="00593073" w:rsidP="00225991">
      <w:pPr>
        <w:jc w:val="center"/>
        <w:rPr>
          <w:rFonts w:ascii="Times New Roman" w:hAnsi="Times New Roman" w:cs="Times New Roman"/>
          <w:b/>
          <w:bCs/>
          <w:color w:val="002060"/>
          <w:sz w:val="28"/>
          <w:szCs w:val="28"/>
        </w:rPr>
      </w:pPr>
      <w:r>
        <w:rPr>
          <w:rFonts w:ascii="Times New Roman" w:hAnsi="Times New Roman" w:cs="Times New Roman"/>
          <w:b/>
          <w:bCs/>
          <w:color w:val="002060"/>
          <w:sz w:val="28"/>
          <w:szCs w:val="28"/>
        </w:rPr>
        <w:t>June 27, 2024</w:t>
      </w:r>
    </w:p>
    <w:p w14:paraId="731D8296" w14:textId="77777777" w:rsidR="00E66DD8" w:rsidRDefault="00E66DD8" w:rsidP="004D43F0">
      <w:pPr>
        <w:rPr>
          <w:rFonts w:ascii="Times New Roman" w:hAnsi="Times New Roman" w:cs="Times New Roman"/>
          <w:b/>
          <w:bCs/>
          <w:color w:val="002060"/>
          <w:sz w:val="28"/>
          <w:szCs w:val="28"/>
        </w:rPr>
      </w:pPr>
    </w:p>
    <w:p w14:paraId="40168B13" w14:textId="29DDCEF1" w:rsidR="004D43F0" w:rsidRDefault="005C6892" w:rsidP="004D43F0">
      <w:pPr>
        <w:rPr>
          <w:rFonts w:cstheme="minorHAnsi"/>
          <w:sz w:val="20"/>
          <w:szCs w:val="20"/>
        </w:rPr>
      </w:pPr>
      <w:r>
        <w:rPr>
          <w:rFonts w:cstheme="minorHAnsi"/>
          <w:sz w:val="20"/>
          <w:szCs w:val="20"/>
        </w:rPr>
        <w:t>M</w:t>
      </w:r>
      <w:r w:rsidR="00B31CA9">
        <w:rPr>
          <w:rFonts w:cstheme="minorHAnsi"/>
          <w:sz w:val="20"/>
          <w:szCs w:val="20"/>
        </w:rPr>
        <w:t xml:space="preserve">eeting called to order at </w:t>
      </w:r>
      <w:r w:rsidR="004D43F0">
        <w:rPr>
          <w:rFonts w:cstheme="minorHAnsi"/>
          <w:sz w:val="20"/>
          <w:szCs w:val="20"/>
        </w:rPr>
        <w:t>3:</w:t>
      </w:r>
      <w:r w:rsidR="00552C1C">
        <w:rPr>
          <w:rFonts w:cstheme="minorHAnsi"/>
          <w:sz w:val="20"/>
          <w:szCs w:val="20"/>
        </w:rPr>
        <w:t>32</w:t>
      </w:r>
      <w:r w:rsidR="00593073">
        <w:rPr>
          <w:rFonts w:cstheme="minorHAnsi"/>
          <w:sz w:val="20"/>
          <w:szCs w:val="20"/>
        </w:rPr>
        <w:t xml:space="preserve"> </w:t>
      </w:r>
      <w:r w:rsidR="00464F05">
        <w:rPr>
          <w:rFonts w:cstheme="minorHAnsi"/>
          <w:sz w:val="20"/>
          <w:szCs w:val="20"/>
        </w:rPr>
        <w:t>pm</w:t>
      </w:r>
      <w:r w:rsidR="003D1D73">
        <w:rPr>
          <w:rFonts w:cstheme="minorHAnsi"/>
          <w:sz w:val="20"/>
          <w:szCs w:val="20"/>
        </w:rPr>
        <w:t xml:space="preserve"> by Chair </w:t>
      </w:r>
      <w:r w:rsidR="00593073">
        <w:rPr>
          <w:rFonts w:cstheme="minorHAnsi"/>
          <w:sz w:val="20"/>
          <w:szCs w:val="20"/>
        </w:rPr>
        <w:t>Casey Clements</w:t>
      </w:r>
      <w:r w:rsidR="003D1D73">
        <w:rPr>
          <w:rFonts w:cstheme="minorHAnsi"/>
          <w:sz w:val="20"/>
          <w:szCs w:val="20"/>
        </w:rPr>
        <w:t>.</w:t>
      </w:r>
    </w:p>
    <w:p w14:paraId="1C0A20B3" w14:textId="77777777" w:rsidR="009C738D" w:rsidRDefault="009C738D" w:rsidP="004D43F0">
      <w:pPr>
        <w:rPr>
          <w:rFonts w:cstheme="minorHAnsi"/>
          <w:sz w:val="20"/>
          <w:szCs w:val="20"/>
        </w:rPr>
      </w:pPr>
    </w:p>
    <w:p w14:paraId="52588648" w14:textId="1482C52B" w:rsidR="004D43F0" w:rsidRDefault="004D43F0" w:rsidP="004D43F0">
      <w:pPr>
        <w:rPr>
          <w:rFonts w:cstheme="minorHAnsi"/>
          <w:sz w:val="20"/>
          <w:szCs w:val="20"/>
        </w:rPr>
      </w:pPr>
      <w:r>
        <w:rPr>
          <w:rFonts w:cstheme="minorHAnsi"/>
          <w:sz w:val="20"/>
          <w:szCs w:val="20"/>
        </w:rPr>
        <w:t>All those in attendance introduced themselves.</w:t>
      </w:r>
    </w:p>
    <w:p w14:paraId="273DE36B" w14:textId="4F966717" w:rsidR="003D1D73" w:rsidRDefault="003D1D73" w:rsidP="004D43F0">
      <w:pPr>
        <w:rPr>
          <w:rFonts w:cstheme="minorHAnsi"/>
          <w:sz w:val="20"/>
          <w:szCs w:val="20"/>
        </w:rPr>
      </w:pPr>
      <w:r>
        <w:rPr>
          <w:rFonts w:cstheme="minorHAnsi"/>
          <w:sz w:val="20"/>
          <w:szCs w:val="20"/>
        </w:rPr>
        <w:t>Voting</w:t>
      </w:r>
      <w:r w:rsidR="00696C28">
        <w:rPr>
          <w:rFonts w:cstheme="minorHAnsi"/>
          <w:sz w:val="20"/>
          <w:szCs w:val="20"/>
        </w:rPr>
        <w:t xml:space="preserve"> Members</w:t>
      </w:r>
      <w:r>
        <w:rPr>
          <w:rFonts w:cstheme="minorHAnsi"/>
          <w:sz w:val="20"/>
          <w:szCs w:val="20"/>
        </w:rPr>
        <w:t>:</w:t>
      </w:r>
      <w:r>
        <w:rPr>
          <w:rFonts w:cstheme="minorHAnsi"/>
          <w:sz w:val="20"/>
          <w:szCs w:val="20"/>
        </w:rPr>
        <w:tab/>
      </w:r>
      <w:r>
        <w:rPr>
          <w:rFonts w:cstheme="minorHAnsi"/>
          <w:sz w:val="20"/>
          <w:szCs w:val="20"/>
        </w:rPr>
        <w:tab/>
      </w:r>
      <w:r>
        <w:rPr>
          <w:rFonts w:cstheme="minorHAnsi"/>
          <w:sz w:val="20"/>
          <w:szCs w:val="20"/>
        </w:rPr>
        <w:tab/>
        <w:t>Non-Voting</w:t>
      </w:r>
      <w:r w:rsidR="00696C28">
        <w:rPr>
          <w:rFonts w:cstheme="minorHAnsi"/>
          <w:sz w:val="20"/>
          <w:szCs w:val="20"/>
        </w:rPr>
        <w:t xml:space="preserve"> Members</w:t>
      </w:r>
      <w:r>
        <w:rPr>
          <w:rFonts w:cstheme="minorHAnsi"/>
          <w:sz w:val="20"/>
          <w:szCs w:val="20"/>
        </w:rPr>
        <w:t>:</w:t>
      </w:r>
    </w:p>
    <w:p w14:paraId="71D91A07" w14:textId="13DF3EC1" w:rsidR="003D1D73" w:rsidRDefault="003D1D73" w:rsidP="004D43F0">
      <w:pPr>
        <w:rPr>
          <w:rFonts w:cstheme="minorHAnsi"/>
          <w:sz w:val="20"/>
          <w:szCs w:val="20"/>
        </w:rPr>
      </w:pPr>
      <w:r>
        <w:rPr>
          <w:rFonts w:cstheme="minorHAnsi"/>
          <w:sz w:val="20"/>
          <w:szCs w:val="20"/>
        </w:rPr>
        <w:t>Amy Thompson</w:t>
      </w:r>
      <w:r>
        <w:rPr>
          <w:rFonts w:cstheme="minorHAnsi"/>
          <w:sz w:val="20"/>
          <w:szCs w:val="20"/>
        </w:rPr>
        <w:tab/>
      </w:r>
      <w:r>
        <w:rPr>
          <w:rFonts w:cstheme="minorHAnsi"/>
          <w:sz w:val="20"/>
          <w:szCs w:val="20"/>
        </w:rPr>
        <w:tab/>
      </w:r>
      <w:r>
        <w:rPr>
          <w:rFonts w:cstheme="minorHAnsi"/>
          <w:sz w:val="20"/>
          <w:szCs w:val="20"/>
        </w:rPr>
        <w:tab/>
        <w:t>Amy Becker</w:t>
      </w:r>
    </w:p>
    <w:p w14:paraId="74ACD038" w14:textId="77777777" w:rsidR="002F52D7" w:rsidRDefault="00593073" w:rsidP="004D43F0">
      <w:pPr>
        <w:rPr>
          <w:rFonts w:cstheme="minorHAnsi"/>
          <w:sz w:val="20"/>
          <w:szCs w:val="20"/>
        </w:rPr>
      </w:pPr>
      <w:r>
        <w:rPr>
          <w:rFonts w:cstheme="minorHAnsi"/>
          <w:sz w:val="20"/>
          <w:szCs w:val="20"/>
        </w:rPr>
        <w:t>John Pugleasa</w:t>
      </w:r>
      <w:r>
        <w:rPr>
          <w:rFonts w:cstheme="minorHAnsi"/>
          <w:sz w:val="20"/>
          <w:szCs w:val="20"/>
        </w:rPr>
        <w:tab/>
      </w:r>
      <w:r>
        <w:rPr>
          <w:rFonts w:cstheme="minorHAnsi"/>
          <w:sz w:val="20"/>
          <w:szCs w:val="20"/>
        </w:rPr>
        <w:tab/>
      </w:r>
      <w:r>
        <w:rPr>
          <w:rFonts w:cstheme="minorHAnsi"/>
          <w:sz w:val="20"/>
          <w:szCs w:val="20"/>
        </w:rPr>
        <w:tab/>
        <w:t>Laura Sutherland</w:t>
      </w:r>
      <w:r w:rsidR="00464F05">
        <w:rPr>
          <w:rFonts w:cstheme="minorHAnsi"/>
          <w:sz w:val="20"/>
          <w:szCs w:val="20"/>
        </w:rPr>
        <w:tab/>
      </w:r>
    </w:p>
    <w:p w14:paraId="78F31061" w14:textId="2808FD61" w:rsidR="002F52D7" w:rsidRDefault="002F52D7" w:rsidP="004D43F0">
      <w:pPr>
        <w:rPr>
          <w:rFonts w:cstheme="minorHAnsi"/>
          <w:sz w:val="20"/>
          <w:szCs w:val="20"/>
        </w:rPr>
      </w:pPr>
      <w:r>
        <w:rPr>
          <w:rFonts w:cstheme="minorHAnsi"/>
          <w:sz w:val="20"/>
          <w:szCs w:val="20"/>
        </w:rPr>
        <w:t>Casey Clements</w:t>
      </w:r>
      <w:r w:rsidR="00353E6E">
        <w:rPr>
          <w:rFonts w:cstheme="minorHAnsi"/>
          <w:sz w:val="20"/>
          <w:szCs w:val="20"/>
        </w:rPr>
        <w:tab/>
      </w:r>
      <w:r w:rsidR="00353E6E">
        <w:rPr>
          <w:rFonts w:cstheme="minorHAnsi"/>
          <w:sz w:val="20"/>
          <w:szCs w:val="20"/>
        </w:rPr>
        <w:tab/>
      </w:r>
      <w:r w:rsidR="00353E6E">
        <w:rPr>
          <w:rFonts w:cstheme="minorHAnsi"/>
          <w:sz w:val="20"/>
          <w:szCs w:val="20"/>
        </w:rPr>
        <w:tab/>
        <w:t>Maggie Fort</w:t>
      </w:r>
    </w:p>
    <w:p w14:paraId="558D1AFA" w14:textId="6D6620E3" w:rsidR="00353E6E" w:rsidRDefault="00353E6E" w:rsidP="004D43F0">
      <w:pPr>
        <w:rPr>
          <w:rFonts w:cstheme="minorHAnsi"/>
          <w:sz w:val="20"/>
          <w:szCs w:val="20"/>
        </w:rPr>
      </w:pPr>
      <w:r>
        <w:rPr>
          <w:rFonts w:cstheme="minorHAnsi"/>
          <w:sz w:val="20"/>
          <w:szCs w:val="20"/>
        </w:rPr>
        <w:t>James Hoffmann</w:t>
      </w:r>
      <w:r>
        <w:rPr>
          <w:rFonts w:cstheme="minorHAnsi"/>
          <w:sz w:val="20"/>
          <w:szCs w:val="20"/>
        </w:rPr>
        <w:tab/>
      </w:r>
      <w:r>
        <w:rPr>
          <w:rFonts w:cstheme="minorHAnsi"/>
          <w:sz w:val="20"/>
          <w:szCs w:val="20"/>
        </w:rPr>
        <w:tab/>
      </w:r>
      <w:r>
        <w:rPr>
          <w:rFonts w:cstheme="minorHAnsi"/>
          <w:sz w:val="20"/>
          <w:szCs w:val="20"/>
        </w:rPr>
        <w:tab/>
        <w:t>James Johnson</w:t>
      </w:r>
      <w:r>
        <w:rPr>
          <w:rFonts w:cstheme="minorHAnsi"/>
          <w:sz w:val="20"/>
          <w:szCs w:val="20"/>
        </w:rPr>
        <w:tab/>
      </w:r>
    </w:p>
    <w:p w14:paraId="4F6190A6" w14:textId="00001623" w:rsidR="00353E6E" w:rsidRDefault="00552C1C" w:rsidP="004D43F0">
      <w:pPr>
        <w:rPr>
          <w:rFonts w:cstheme="minorHAnsi"/>
          <w:sz w:val="20"/>
          <w:szCs w:val="20"/>
        </w:rPr>
      </w:pPr>
      <w:r>
        <w:rPr>
          <w:rFonts w:cstheme="minorHAnsi"/>
          <w:sz w:val="20"/>
          <w:szCs w:val="20"/>
        </w:rPr>
        <w:t>Bruce Sutor</w:t>
      </w:r>
      <w:r w:rsidR="00353E6E">
        <w:rPr>
          <w:rFonts w:cstheme="minorHAnsi"/>
          <w:sz w:val="20"/>
          <w:szCs w:val="20"/>
        </w:rPr>
        <w:tab/>
      </w:r>
      <w:r w:rsidR="00353E6E">
        <w:rPr>
          <w:rFonts w:cstheme="minorHAnsi"/>
          <w:sz w:val="20"/>
          <w:szCs w:val="20"/>
        </w:rPr>
        <w:tab/>
      </w:r>
      <w:r w:rsidR="00353E6E">
        <w:rPr>
          <w:rFonts w:cstheme="minorHAnsi"/>
          <w:sz w:val="20"/>
          <w:szCs w:val="20"/>
        </w:rPr>
        <w:tab/>
        <w:t>Loren Latourelle</w:t>
      </w:r>
    </w:p>
    <w:p w14:paraId="385BDCE5" w14:textId="215F0547" w:rsidR="00353E6E" w:rsidRDefault="00552C1C" w:rsidP="004D43F0">
      <w:pPr>
        <w:rPr>
          <w:rFonts w:cstheme="minorHAnsi"/>
          <w:sz w:val="20"/>
          <w:szCs w:val="20"/>
        </w:rPr>
      </w:pPr>
      <w:r>
        <w:rPr>
          <w:rFonts w:cstheme="minorHAnsi"/>
          <w:sz w:val="20"/>
          <w:szCs w:val="20"/>
        </w:rPr>
        <w:t>Mathew Bjorngaard</w:t>
      </w:r>
      <w:r w:rsidR="00353E6E">
        <w:rPr>
          <w:rFonts w:cstheme="minorHAnsi"/>
          <w:sz w:val="20"/>
          <w:szCs w:val="20"/>
        </w:rPr>
        <w:tab/>
      </w:r>
      <w:r w:rsidR="00353E6E">
        <w:rPr>
          <w:rFonts w:cstheme="minorHAnsi"/>
          <w:sz w:val="20"/>
          <w:szCs w:val="20"/>
        </w:rPr>
        <w:tab/>
        <w:t>Eric Musungayi</w:t>
      </w:r>
    </w:p>
    <w:p w14:paraId="3365A5DE" w14:textId="589369CE" w:rsidR="00353E6E" w:rsidRDefault="00552C1C" w:rsidP="004D43F0">
      <w:pPr>
        <w:rPr>
          <w:rFonts w:cstheme="minorHAnsi"/>
          <w:sz w:val="20"/>
          <w:szCs w:val="20"/>
        </w:rPr>
      </w:pPr>
      <w:r>
        <w:rPr>
          <w:rFonts w:cstheme="minorHAnsi"/>
          <w:sz w:val="20"/>
          <w:szCs w:val="20"/>
        </w:rPr>
        <w:t>Tara Reich</w:t>
      </w:r>
      <w:r w:rsidR="00353E6E">
        <w:rPr>
          <w:rFonts w:cstheme="minorHAnsi"/>
          <w:sz w:val="20"/>
          <w:szCs w:val="20"/>
        </w:rPr>
        <w:tab/>
      </w:r>
      <w:r w:rsidR="00353E6E">
        <w:rPr>
          <w:rFonts w:cstheme="minorHAnsi"/>
          <w:sz w:val="20"/>
          <w:szCs w:val="20"/>
        </w:rPr>
        <w:tab/>
      </w:r>
      <w:r w:rsidR="00353E6E">
        <w:rPr>
          <w:rFonts w:cstheme="minorHAnsi"/>
          <w:sz w:val="20"/>
          <w:szCs w:val="20"/>
        </w:rPr>
        <w:tab/>
        <w:t>Wanda Berg</w:t>
      </w:r>
    </w:p>
    <w:p w14:paraId="686E3553" w14:textId="51BF4561" w:rsidR="00353E6E" w:rsidRDefault="00353E6E"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Clare Larsen</w:t>
      </w:r>
    </w:p>
    <w:p w14:paraId="635D45BF" w14:textId="12CBB25C" w:rsidR="00353E6E" w:rsidRDefault="00353E6E"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Kim Ricker</w:t>
      </w:r>
    </w:p>
    <w:p w14:paraId="53728407" w14:textId="1C614039" w:rsidR="00353E6E" w:rsidRDefault="00353E6E"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Joelene Evenson</w:t>
      </w:r>
    </w:p>
    <w:p w14:paraId="7282CA3A" w14:textId="3425F4DF" w:rsidR="00353E6E" w:rsidRDefault="00353E6E"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r>
      <w:r w:rsidR="00552C1C">
        <w:rPr>
          <w:rFonts w:cstheme="minorHAnsi"/>
          <w:sz w:val="20"/>
          <w:szCs w:val="20"/>
        </w:rPr>
        <w:t>Nicole Mucheck</w:t>
      </w:r>
    </w:p>
    <w:p w14:paraId="5980E1D6" w14:textId="4ADE9D13" w:rsidR="00552C1C" w:rsidRDefault="00552C1C"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Jamie Swift</w:t>
      </w:r>
    </w:p>
    <w:p w14:paraId="0D343495" w14:textId="7262441D" w:rsidR="00552C1C" w:rsidRDefault="00552C1C"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Scott McGuire</w:t>
      </w:r>
    </w:p>
    <w:p w14:paraId="1BB356E5" w14:textId="62E66222" w:rsidR="00552C1C" w:rsidRDefault="00552C1C"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Ruth Boubin</w:t>
      </w:r>
    </w:p>
    <w:p w14:paraId="763AC00A" w14:textId="3C12373F" w:rsidR="00552C1C" w:rsidRDefault="00552C1C"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Michelle Luehring</w:t>
      </w:r>
    </w:p>
    <w:p w14:paraId="645FC22F" w14:textId="76D89956" w:rsidR="00552C1C" w:rsidRDefault="00552C1C"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Mindi Zamzow</w:t>
      </w:r>
    </w:p>
    <w:p w14:paraId="57AACEFB" w14:textId="6182930E" w:rsidR="00745DC9" w:rsidRDefault="00745DC9"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Carly White</w:t>
      </w:r>
    </w:p>
    <w:p w14:paraId="78B636C9" w14:textId="1D4D3F41" w:rsidR="004E4C2C" w:rsidRDefault="004E4C2C"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Erin Sexton</w:t>
      </w:r>
    </w:p>
    <w:p w14:paraId="2D91D7ED" w14:textId="76C83054" w:rsidR="002677D8" w:rsidRDefault="00464F05" w:rsidP="004D43F0">
      <w:pPr>
        <w:rPr>
          <w:rFonts w:cstheme="minorHAnsi"/>
          <w:sz w:val="20"/>
          <w:szCs w:val="20"/>
        </w:rPr>
      </w:pP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r>
      <w:r w:rsidR="003D1D73">
        <w:rPr>
          <w:rFonts w:cstheme="minorHAnsi"/>
          <w:sz w:val="20"/>
          <w:szCs w:val="20"/>
        </w:rPr>
        <w:tab/>
      </w:r>
      <w:r w:rsidR="003D1D73">
        <w:rPr>
          <w:rFonts w:cstheme="minorHAnsi"/>
          <w:sz w:val="20"/>
          <w:szCs w:val="20"/>
        </w:rPr>
        <w:tab/>
      </w:r>
      <w:r w:rsidR="003D1D73">
        <w:rPr>
          <w:rFonts w:cstheme="minorHAnsi"/>
          <w:sz w:val="20"/>
          <w:szCs w:val="20"/>
        </w:rPr>
        <w:tab/>
      </w:r>
    </w:p>
    <w:p w14:paraId="570196BF" w14:textId="6F8D002D" w:rsidR="00322038" w:rsidRDefault="00322038" w:rsidP="004D43F0">
      <w:pPr>
        <w:rPr>
          <w:rFonts w:cstheme="minorHAnsi"/>
          <w:sz w:val="20"/>
          <w:szCs w:val="20"/>
        </w:rPr>
      </w:pPr>
      <w:r>
        <w:rPr>
          <w:rFonts w:cstheme="minorHAnsi"/>
          <w:sz w:val="20"/>
          <w:szCs w:val="20"/>
        </w:rPr>
        <w:t xml:space="preserve">Approval of Agenda – </w:t>
      </w:r>
      <w:r w:rsidR="00117607">
        <w:rPr>
          <w:rFonts w:cstheme="minorHAnsi"/>
          <w:sz w:val="20"/>
          <w:szCs w:val="20"/>
        </w:rPr>
        <w:t>motion made by</w:t>
      </w:r>
      <w:r w:rsidR="00552C1C">
        <w:rPr>
          <w:rFonts w:cstheme="minorHAnsi"/>
          <w:sz w:val="20"/>
          <w:szCs w:val="20"/>
        </w:rPr>
        <w:t xml:space="preserve"> John Pugleasa to move the GA discussion up and agenda approval motion made by Bruce Sutor</w:t>
      </w:r>
      <w:r w:rsidR="00464F05">
        <w:rPr>
          <w:rFonts w:cstheme="minorHAnsi"/>
          <w:sz w:val="20"/>
          <w:szCs w:val="20"/>
        </w:rPr>
        <w:t xml:space="preserve"> </w:t>
      </w:r>
      <w:r w:rsidR="001E6C82">
        <w:rPr>
          <w:rFonts w:cstheme="minorHAnsi"/>
          <w:sz w:val="20"/>
          <w:szCs w:val="20"/>
        </w:rPr>
        <w:t>and second</w:t>
      </w:r>
      <w:r w:rsidR="000E7EF4">
        <w:rPr>
          <w:rFonts w:cstheme="minorHAnsi"/>
          <w:sz w:val="20"/>
          <w:szCs w:val="20"/>
        </w:rPr>
        <w:t xml:space="preserve"> </w:t>
      </w:r>
      <w:r w:rsidR="001E6C82">
        <w:rPr>
          <w:rFonts w:cstheme="minorHAnsi"/>
          <w:sz w:val="20"/>
          <w:szCs w:val="20"/>
        </w:rPr>
        <w:t>by</w:t>
      </w:r>
      <w:r w:rsidR="00552C1C">
        <w:rPr>
          <w:rFonts w:cstheme="minorHAnsi"/>
          <w:sz w:val="20"/>
          <w:szCs w:val="20"/>
        </w:rPr>
        <w:t xml:space="preserve"> James Hoffmann</w:t>
      </w:r>
      <w:r w:rsidR="00320F8B">
        <w:rPr>
          <w:rFonts w:cstheme="minorHAnsi"/>
          <w:sz w:val="20"/>
          <w:szCs w:val="20"/>
        </w:rPr>
        <w:t xml:space="preserve">, </w:t>
      </w:r>
      <w:r w:rsidR="001E6C82">
        <w:rPr>
          <w:rFonts w:cstheme="minorHAnsi"/>
          <w:sz w:val="20"/>
          <w:szCs w:val="20"/>
        </w:rPr>
        <w:t>no discussion and motion passed</w:t>
      </w:r>
      <w:r w:rsidR="00552C1C">
        <w:rPr>
          <w:rFonts w:cstheme="minorHAnsi"/>
          <w:sz w:val="20"/>
          <w:szCs w:val="20"/>
        </w:rPr>
        <w:t xml:space="preserve"> with the change made by John Pugleasa</w:t>
      </w:r>
      <w:r w:rsidR="00813E5A">
        <w:rPr>
          <w:rFonts w:cstheme="minorHAnsi"/>
          <w:sz w:val="20"/>
          <w:szCs w:val="20"/>
        </w:rPr>
        <w:t>.</w:t>
      </w:r>
    </w:p>
    <w:p w14:paraId="0738DC53" w14:textId="77777777" w:rsidR="00322038" w:rsidRDefault="00322038" w:rsidP="004D43F0">
      <w:pPr>
        <w:rPr>
          <w:rFonts w:cstheme="minorHAnsi"/>
          <w:sz w:val="20"/>
          <w:szCs w:val="20"/>
        </w:rPr>
      </w:pPr>
    </w:p>
    <w:p w14:paraId="131D9025" w14:textId="11154348" w:rsidR="003A7705" w:rsidRDefault="00322038" w:rsidP="004D43F0">
      <w:pPr>
        <w:rPr>
          <w:rFonts w:cstheme="minorHAnsi"/>
          <w:sz w:val="20"/>
          <w:szCs w:val="20"/>
        </w:rPr>
      </w:pPr>
      <w:r w:rsidRPr="00A612A8">
        <w:rPr>
          <w:rFonts w:cstheme="minorHAnsi"/>
          <w:sz w:val="20"/>
          <w:szCs w:val="20"/>
        </w:rPr>
        <w:t xml:space="preserve">Approval </w:t>
      </w:r>
      <w:r>
        <w:rPr>
          <w:rFonts w:cstheme="minorHAnsi"/>
          <w:sz w:val="20"/>
          <w:szCs w:val="20"/>
        </w:rPr>
        <w:t xml:space="preserve">of </w:t>
      </w:r>
      <w:r w:rsidR="00593073">
        <w:rPr>
          <w:rFonts w:cstheme="minorHAnsi"/>
          <w:sz w:val="20"/>
          <w:szCs w:val="20"/>
        </w:rPr>
        <w:t>May</w:t>
      </w:r>
      <w:r w:rsidR="00E66DD8">
        <w:rPr>
          <w:rFonts w:cstheme="minorHAnsi"/>
          <w:sz w:val="20"/>
          <w:szCs w:val="20"/>
        </w:rPr>
        <w:t xml:space="preserve"> minutes –</w:t>
      </w:r>
      <w:r w:rsidR="003A7705">
        <w:rPr>
          <w:rFonts w:cstheme="minorHAnsi"/>
          <w:sz w:val="20"/>
          <w:szCs w:val="20"/>
        </w:rPr>
        <w:t xml:space="preserve"> </w:t>
      </w:r>
      <w:r w:rsidR="00117607">
        <w:rPr>
          <w:rFonts w:cstheme="minorHAnsi"/>
          <w:sz w:val="20"/>
          <w:szCs w:val="20"/>
        </w:rPr>
        <w:t>motion made</w:t>
      </w:r>
      <w:r w:rsidR="000E7EF4">
        <w:rPr>
          <w:rFonts w:cstheme="minorHAnsi"/>
          <w:sz w:val="20"/>
          <w:szCs w:val="20"/>
        </w:rPr>
        <w:t xml:space="preserve"> </w:t>
      </w:r>
      <w:r w:rsidR="00117607">
        <w:rPr>
          <w:rFonts w:cstheme="minorHAnsi"/>
          <w:sz w:val="20"/>
          <w:szCs w:val="20"/>
        </w:rPr>
        <w:t>by</w:t>
      </w:r>
      <w:r w:rsidR="00552C1C">
        <w:rPr>
          <w:rFonts w:cstheme="minorHAnsi"/>
          <w:sz w:val="20"/>
          <w:szCs w:val="20"/>
        </w:rPr>
        <w:t xml:space="preserve"> James Hoffmann</w:t>
      </w:r>
      <w:r w:rsidR="00464F05">
        <w:rPr>
          <w:rFonts w:cstheme="minorHAnsi"/>
          <w:sz w:val="20"/>
          <w:szCs w:val="20"/>
        </w:rPr>
        <w:t xml:space="preserve"> </w:t>
      </w:r>
      <w:r w:rsidR="001E6C82">
        <w:rPr>
          <w:rFonts w:cstheme="minorHAnsi"/>
          <w:sz w:val="20"/>
          <w:szCs w:val="20"/>
        </w:rPr>
        <w:t>and second by</w:t>
      </w:r>
      <w:r w:rsidR="00552C1C">
        <w:rPr>
          <w:rFonts w:cstheme="minorHAnsi"/>
          <w:sz w:val="20"/>
          <w:szCs w:val="20"/>
        </w:rPr>
        <w:t xml:space="preserve"> Bruce Sutor</w:t>
      </w:r>
      <w:r w:rsidR="001E6C82">
        <w:rPr>
          <w:rFonts w:cstheme="minorHAnsi"/>
          <w:sz w:val="20"/>
          <w:szCs w:val="20"/>
        </w:rPr>
        <w:t>, no discussion and motion passed.</w:t>
      </w:r>
    </w:p>
    <w:p w14:paraId="65C4951F" w14:textId="77777777" w:rsidR="00552C1C" w:rsidRDefault="00552C1C" w:rsidP="00593073">
      <w:pPr>
        <w:rPr>
          <w:rFonts w:cstheme="minorHAnsi"/>
          <w:sz w:val="20"/>
          <w:szCs w:val="20"/>
        </w:rPr>
      </w:pPr>
    </w:p>
    <w:p w14:paraId="326F19B5" w14:textId="77777777" w:rsidR="009030B8" w:rsidRDefault="00552C1C" w:rsidP="00593073">
      <w:pPr>
        <w:rPr>
          <w:rFonts w:cstheme="minorHAnsi"/>
          <w:sz w:val="20"/>
          <w:szCs w:val="20"/>
        </w:rPr>
        <w:sectPr w:rsidR="009030B8" w:rsidSect="00225991">
          <w:type w:val="continuous"/>
          <w:pgSz w:w="12240" w:h="15840"/>
          <w:pgMar w:top="634" w:right="806" w:bottom="280" w:left="403" w:header="720" w:footer="720" w:gutter="0"/>
          <w:cols w:num="2" w:space="720" w:equalWidth="0">
            <w:col w:w="2880" w:space="720"/>
            <w:col w:w="7431"/>
          </w:cols>
        </w:sectPr>
      </w:pPr>
      <w:r>
        <w:rPr>
          <w:rFonts w:cstheme="minorHAnsi"/>
          <w:sz w:val="20"/>
          <w:szCs w:val="20"/>
        </w:rPr>
        <w:t>Governance Agreement Discussion - John Pugleasa began the discussion around the notice letter from CREST regarding withdrawing from the SERCC Governance Agreement.  This is not an indication of CREST’s commitment to SERCC but in fact will be increasing the financial support starting in 2025 and for 2026 to $250,000 each year.  John acknowledged that the CREST counties could not find a path with agreement for all counties to the governance structure.  There were also questions around if CREST being involved in governance was in the best interests of both SERCC and the counties themselves.  CREST will work with other partners regarding an orderly exit from the governance structure.</w:t>
      </w:r>
      <w:r w:rsidR="00745DC9">
        <w:rPr>
          <w:rFonts w:cstheme="minorHAnsi"/>
          <w:sz w:val="20"/>
          <w:szCs w:val="20"/>
        </w:rPr>
        <w:t xml:space="preserve">  John further commented that he has enjoyed collaborating with the SERCC partners.</w:t>
      </w:r>
      <w:r>
        <w:rPr>
          <w:rFonts w:cstheme="minorHAnsi"/>
          <w:sz w:val="20"/>
          <w:szCs w:val="20"/>
        </w:rPr>
        <w:t xml:space="preserve">  Tara Reich </w:t>
      </w:r>
      <w:r w:rsidR="00745DC9">
        <w:rPr>
          <w:rFonts w:cstheme="minorHAnsi"/>
          <w:sz w:val="20"/>
          <w:szCs w:val="20"/>
        </w:rPr>
        <w:t xml:space="preserve">commented that she is hopeful that exiting the governance structure will not stop future collaboration and will hopefully set SERCC up to more successful.  Laura Sutherland commented that Carly White presented at the Regional Management Team and that will hopefully continue in the future.  Casey Clements commented regarding that Mayo is committed to SERCC and will continue to work with any partners regarding governance.  The CREST counties are still key partners and should have continued input.  Nicole Mucheck was excited to see the increased contribution from CREST, although surprise about the exit and do understand the reasons and it would be a detriment to SERCC without continued collaboration with the counties.  Scott McGuire echoed Nicole’s comments and am hopeful that the counties stay connected and ask questions of SERCC/Nexus.  Casey Clements did comment regarding Olmsted County’s position as the owner of the building and holder of the Purchase of Service Agreements.  Amy Thompson commented the Olmsted is committed to SERCC and are still in the process of trying to understand what this change means internally and what if any changes will be made to either governance agreement and purchase of service agreements.  Bruce Sutor commented regarding the optics of this change, and hopes this if any negative messaging is heard the positive aspects of this change are articulated and the positiveness of the change is communicated within the community.  John Pugleasa stated that CREST counties have no </w:t>
      </w:r>
    </w:p>
    <w:p w14:paraId="7CFBBB0E" w14:textId="62109E92" w:rsidR="003502E2" w:rsidRDefault="00745DC9" w:rsidP="00593073">
      <w:pPr>
        <w:rPr>
          <w:rFonts w:cstheme="minorHAnsi"/>
          <w:sz w:val="20"/>
          <w:szCs w:val="20"/>
        </w:rPr>
      </w:pPr>
      <w:r>
        <w:rPr>
          <w:rFonts w:cstheme="minorHAnsi"/>
          <w:sz w:val="20"/>
          <w:szCs w:val="20"/>
        </w:rPr>
        <w:lastRenderedPageBreak/>
        <w:t xml:space="preserve">intent to </w:t>
      </w:r>
      <w:r w:rsidR="00272408">
        <w:rPr>
          <w:rFonts w:cstheme="minorHAnsi"/>
          <w:sz w:val="20"/>
          <w:szCs w:val="20"/>
        </w:rPr>
        <w:t>“bad mouth” SERCC and really have chosen to step aside with positive intent.  The optics was discussed and needing to act in order to maintain relationships and for the better of SERCC.  Casey Clements moved the discussion to how to move forward.  There are some options with regards to governance Casey Clements would like to maintain some sort of governance model but maybe looking at setting something up for a year and then re-evaluate the governance model within that year.  James Hoffmann weighed in on not having a three year agreement but instead execute a new agreement and/or model after that.  Bruce Sutor agrees to a new short term agreement and then review the governance model.  Mathew Bjorngaard agrees to a short term agreement and then review the options.  Amy Thompson commented that Olmsted wants to review has this evolved/matured enough to let Nexus run their business.  Olmsted is open and wants to understand other perspectives but is looking at what they can get through the purchase of service agreements and if a governance agreement is still needed.  Amy Thompson wonders what we would be missing if there isn’t a governance structure and moving to a purchase of service agreement model</w:t>
      </w:r>
      <w:r w:rsidR="00D629B8">
        <w:rPr>
          <w:rFonts w:cstheme="minorHAnsi"/>
          <w:sz w:val="20"/>
          <w:szCs w:val="20"/>
        </w:rPr>
        <w:t>.  Both Bruce Sutor and Casey Clements agree that some type of governance structure should be maintained to maintain consistency for SERCC but that said Mayo will not move forward governing alone with no other partners.  Nicole Mucheck responded that Nexus sees value in having a governance agreement in place.  Margaret Vimont commented on being nervous if there isn’t a governance agreement and not having partners and support regarding decisions moving forward – she hasn’t had a chance to fully think about if the governance agreement goes away completely.  Scott McGuire commented about being comfortable presenting finances and data to any board that is maintained.  James Hoffmann commented regarding the spirit of moving this forward</w:t>
      </w:r>
      <w:r w:rsidR="003502E2">
        <w:rPr>
          <w:rFonts w:cstheme="minorHAnsi"/>
          <w:sz w:val="20"/>
          <w:szCs w:val="20"/>
        </w:rPr>
        <w:t xml:space="preserve"> with some governance.  Amy Becker will reach out to Tom Canan regarding how to legally move some sort of governance agreement forward and then have </w:t>
      </w:r>
      <w:r w:rsidR="00744E05">
        <w:rPr>
          <w:rFonts w:cstheme="minorHAnsi"/>
          <w:sz w:val="20"/>
          <w:szCs w:val="20"/>
        </w:rPr>
        <w:t>more information</w:t>
      </w:r>
      <w:r w:rsidR="003502E2">
        <w:rPr>
          <w:rFonts w:cstheme="minorHAnsi"/>
          <w:sz w:val="20"/>
          <w:szCs w:val="20"/>
        </w:rPr>
        <w:t xml:space="preserve"> for the July meeting.  </w:t>
      </w:r>
    </w:p>
    <w:p w14:paraId="2AEDE86D" w14:textId="77777777" w:rsidR="003502E2" w:rsidRDefault="003502E2" w:rsidP="00593073">
      <w:pPr>
        <w:rPr>
          <w:rFonts w:cstheme="minorHAnsi"/>
          <w:sz w:val="20"/>
          <w:szCs w:val="20"/>
        </w:rPr>
      </w:pPr>
    </w:p>
    <w:p w14:paraId="08E8EBDF" w14:textId="77777777" w:rsidR="003502E2" w:rsidRDefault="003502E2" w:rsidP="00593073">
      <w:pPr>
        <w:rPr>
          <w:rFonts w:cstheme="minorHAnsi"/>
          <w:sz w:val="20"/>
          <w:szCs w:val="20"/>
        </w:rPr>
      </w:pPr>
      <w:r>
        <w:rPr>
          <w:rFonts w:cstheme="minorHAnsi"/>
          <w:sz w:val="20"/>
          <w:szCs w:val="20"/>
        </w:rPr>
        <w:t xml:space="preserve">Steering Committee – Carly White reported that the committee met and discussed sunsetting the committee and that information regarding sunsetting the committee will move through the Operational Practices committee.  </w:t>
      </w:r>
    </w:p>
    <w:p w14:paraId="1DC229EE" w14:textId="77777777" w:rsidR="003502E2" w:rsidRDefault="003502E2" w:rsidP="00593073">
      <w:pPr>
        <w:rPr>
          <w:rFonts w:cstheme="minorHAnsi"/>
          <w:sz w:val="20"/>
          <w:szCs w:val="20"/>
        </w:rPr>
      </w:pPr>
    </w:p>
    <w:p w14:paraId="32FA9052" w14:textId="77777777" w:rsidR="00552C1C" w:rsidRDefault="003502E2" w:rsidP="00593073">
      <w:pPr>
        <w:rPr>
          <w:rFonts w:cstheme="minorHAnsi"/>
          <w:sz w:val="20"/>
          <w:szCs w:val="20"/>
        </w:rPr>
      </w:pPr>
      <w:r>
        <w:rPr>
          <w:rFonts w:cstheme="minorHAnsi"/>
          <w:sz w:val="20"/>
          <w:szCs w:val="20"/>
        </w:rPr>
        <w:t>Finance Committee – Kim Ricker commented that the committee just met on June 25</w:t>
      </w:r>
      <w:r w:rsidRPr="003502E2">
        <w:rPr>
          <w:rFonts w:cstheme="minorHAnsi"/>
          <w:sz w:val="20"/>
          <w:szCs w:val="20"/>
          <w:vertAlign w:val="superscript"/>
        </w:rPr>
        <w:t>th</w:t>
      </w:r>
      <w:r>
        <w:rPr>
          <w:rFonts w:cstheme="minorHAnsi"/>
          <w:sz w:val="20"/>
          <w:szCs w:val="20"/>
        </w:rPr>
        <w:t xml:space="preserve">.  The committee reviewed the process map regarding billing participants.  August will be the first month for participant billing.  Update – the updated license has been received from DHS but not yet received the updated coding for billing and health plan contracting for adult stays for up to 30 days.  </w:t>
      </w:r>
      <w:r w:rsidR="00552C1C">
        <w:rPr>
          <w:rFonts w:cstheme="minorHAnsi"/>
          <w:sz w:val="20"/>
          <w:szCs w:val="20"/>
        </w:rPr>
        <w:t xml:space="preserve"> </w:t>
      </w:r>
    </w:p>
    <w:p w14:paraId="1F561240" w14:textId="77777777" w:rsidR="003502E2" w:rsidRDefault="003502E2" w:rsidP="00593073">
      <w:pPr>
        <w:rPr>
          <w:rFonts w:cstheme="minorHAnsi"/>
          <w:sz w:val="20"/>
          <w:szCs w:val="20"/>
        </w:rPr>
      </w:pPr>
    </w:p>
    <w:p w14:paraId="625FF91F" w14:textId="0E0D22F7" w:rsidR="003502E2" w:rsidRDefault="003502E2" w:rsidP="00593073">
      <w:pPr>
        <w:rPr>
          <w:rFonts w:cstheme="minorHAnsi"/>
          <w:sz w:val="20"/>
          <w:szCs w:val="20"/>
        </w:rPr>
      </w:pPr>
      <w:r>
        <w:rPr>
          <w:rFonts w:cstheme="minorHAnsi"/>
          <w:sz w:val="20"/>
          <w:szCs w:val="20"/>
        </w:rPr>
        <w:t xml:space="preserve">Advisory Committee – Jamie Swift stated that </w:t>
      </w:r>
      <w:r w:rsidR="001A6316">
        <w:rPr>
          <w:rFonts w:cstheme="minorHAnsi"/>
          <w:sz w:val="20"/>
          <w:szCs w:val="20"/>
        </w:rPr>
        <w:t>there</w:t>
      </w:r>
      <w:r>
        <w:rPr>
          <w:rFonts w:cstheme="minorHAnsi"/>
          <w:sz w:val="20"/>
          <w:szCs w:val="20"/>
        </w:rPr>
        <w:t xml:space="preserve"> was one participant and asked to table the charter discussion until the next </w:t>
      </w:r>
      <w:r w:rsidR="001D6749">
        <w:rPr>
          <w:rFonts w:cstheme="minorHAnsi"/>
          <w:sz w:val="20"/>
          <w:szCs w:val="20"/>
        </w:rPr>
        <w:t>meeting,</w:t>
      </w:r>
      <w:r>
        <w:rPr>
          <w:rFonts w:cstheme="minorHAnsi"/>
          <w:sz w:val="20"/>
          <w:szCs w:val="20"/>
        </w:rPr>
        <w:t xml:space="preserve"> so he had time to gather his thoughts around the process.  There was discussion around a program in Winona around peer support that the participant was involved in.</w:t>
      </w:r>
    </w:p>
    <w:p w14:paraId="6D7D212D" w14:textId="77777777" w:rsidR="003502E2" w:rsidRDefault="003502E2" w:rsidP="00593073">
      <w:pPr>
        <w:rPr>
          <w:rFonts w:cstheme="minorHAnsi"/>
          <w:sz w:val="20"/>
          <w:szCs w:val="20"/>
        </w:rPr>
      </w:pPr>
    </w:p>
    <w:p w14:paraId="71408E37" w14:textId="77777777" w:rsidR="003502E2" w:rsidRDefault="003502E2" w:rsidP="00593073">
      <w:pPr>
        <w:rPr>
          <w:rFonts w:cstheme="minorHAnsi"/>
          <w:sz w:val="20"/>
          <w:szCs w:val="20"/>
        </w:rPr>
      </w:pPr>
      <w:r>
        <w:rPr>
          <w:rFonts w:cstheme="minorHAnsi"/>
          <w:sz w:val="20"/>
          <w:szCs w:val="20"/>
        </w:rPr>
        <w:t xml:space="preserve">Director’s Report – Nicole Mucheck updated regarding </w:t>
      </w:r>
      <w:r w:rsidR="001A6316">
        <w:rPr>
          <w:rFonts w:cstheme="minorHAnsi"/>
          <w:sz w:val="20"/>
          <w:szCs w:val="20"/>
        </w:rPr>
        <w:t xml:space="preserve">comparison data that Nexus has seen a significant increase in assessment numbers between this time in 2023 and 2024.  Next month SERCC will have been open 3 years.  SERCC is seeing the anticipated youth residential decrease.  There are a few staff positions open – YSP and DSP, admin and millue lead.  A new nursing supervisor was hired and will start in July.  SERCC is looking to launch a social media page and will be presenting more details at the July meeting.    </w:t>
      </w:r>
    </w:p>
    <w:p w14:paraId="1D826370" w14:textId="77777777" w:rsidR="001A6316" w:rsidRDefault="001A6316" w:rsidP="00593073">
      <w:pPr>
        <w:rPr>
          <w:rFonts w:cstheme="minorHAnsi"/>
          <w:sz w:val="20"/>
          <w:szCs w:val="20"/>
        </w:rPr>
      </w:pPr>
    </w:p>
    <w:p w14:paraId="1FE627CC" w14:textId="77777777" w:rsidR="001D6749" w:rsidRDefault="001D6749" w:rsidP="00593073">
      <w:pPr>
        <w:rPr>
          <w:rFonts w:cstheme="minorHAnsi"/>
          <w:sz w:val="20"/>
          <w:szCs w:val="20"/>
        </w:rPr>
      </w:pPr>
      <w:r>
        <w:rPr>
          <w:rFonts w:cstheme="minorHAnsi"/>
          <w:sz w:val="20"/>
          <w:szCs w:val="20"/>
        </w:rPr>
        <w:t>Finance Director’s</w:t>
      </w:r>
      <w:r w:rsidR="001A6316">
        <w:rPr>
          <w:rFonts w:cstheme="minorHAnsi"/>
          <w:sz w:val="20"/>
          <w:szCs w:val="20"/>
        </w:rPr>
        <w:t xml:space="preserve"> Report – Kim Ricker began with an update regarding philanthropy and then moved into the other financial documents.</w:t>
      </w:r>
      <w:r>
        <w:rPr>
          <w:rFonts w:cstheme="minorHAnsi"/>
          <w:sz w:val="20"/>
          <w:szCs w:val="20"/>
        </w:rPr>
        <w:t xml:space="preserve">  </w:t>
      </w:r>
      <w:r w:rsidR="001A6316">
        <w:rPr>
          <w:rFonts w:cstheme="minorHAnsi"/>
          <w:sz w:val="20"/>
          <w:szCs w:val="20"/>
        </w:rPr>
        <w:t xml:space="preserve">Scott McGuire clarified that that the </w:t>
      </w:r>
      <w:r>
        <w:rPr>
          <w:rFonts w:cstheme="minorHAnsi"/>
          <w:sz w:val="20"/>
          <w:szCs w:val="20"/>
        </w:rPr>
        <w:t>adult residential</w:t>
      </w:r>
      <w:r w:rsidR="001A6316">
        <w:rPr>
          <w:rFonts w:cstheme="minorHAnsi"/>
          <w:sz w:val="20"/>
          <w:szCs w:val="20"/>
        </w:rPr>
        <w:t xml:space="preserve"> increase back billing has been completed and reflected </w:t>
      </w:r>
      <w:r>
        <w:rPr>
          <w:rFonts w:cstheme="minorHAnsi"/>
          <w:sz w:val="20"/>
          <w:szCs w:val="20"/>
        </w:rPr>
        <w:t xml:space="preserve">within the finance documents.  Scott also commented regarding staying a head of the budget either by way of finding new funding streams and/or modifying services.  Joelene Evenson reminded of the upcoming Building Connections event in August to reach out to the community for support.  </w:t>
      </w:r>
    </w:p>
    <w:p w14:paraId="7667F2D9" w14:textId="77777777" w:rsidR="001D6749" w:rsidRDefault="001D6749" w:rsidP="00593073">
      <w:pPr>
        <w:rPr>
          <w:rFonts w:cstheme="minorHAnsi"/>
          <w:sz w:val="20"/>
          <w:szCs w:val="20"/>
        </w:rPr>
      </w:pPr>
    </w:p>
    <w:p w14:paraId="585F479A" w14:textId="46E19A36" w:rsidR="001D6749" w:rsidRDefault="001D6749" w:rsidP="00593073">
      <w:pPr>
        <w:rPr>
          <w:rFonts w:cstheme="minorHAnsi"/>
          <w:sz w:val="20"/>
          <w:szCs w:val="20"/>
        </w:rPr>
      </w:pPr>
      <w:r>
        <w:rPr>
          <w:rFonts w:cstheme="minorHAnsi"/>
          <w:sz w:val="20"/>
          <w:szCs w:val="20"/>
        </w:rPr>
        <w:t>Casey Clements recommends tabling the Vice Chair discussion until the July meeting along with the governance discussion.</w:t>
      </w:r>
    </w:p>
    <w:p w14:paraId="01E18EB3" w14:textId="77777777" w:rsidR="001D6749" w:rsidRDefault="001D6749" w:rsidP="00593073">
      <w:pPr>
        <w:rPr>
          <w:rFonts w:cstheme="minorHAnsi"/>
          <w:sz w:val="20"/>
          <w:szCs w:val="20"/>
        </w:rPr>
      </w:pPr>
    </w:p>
    <w:p w14:paraId="29FF63B7" w14:textId="77777777" w:rsidR="001D6749" w:rsidRDefault="001D6749" w:rsidP="00593073">
      <w:pPr>
        <w:rPr>
          <w:rFonts w:cstheme="minorHAnsi"/>
          <w:sz w:val="20"/>
          <w:szCs w:val="20"/>
        </w:rPr>
      </w:pPr>
      <w:r>
        <w:rPr>
          <w:rFonts w:cstheme="minorHAnsi"/>
          <w:sz w:val="20"/>
          <w:szCs w:val="20"/>
        </w:rPr>
        <w:t xml:space="preserve">Laura Sutherland shared regarding some positive media around mental health services and specifically SERCC.  This included the Regional Mental Health Conference in May, a video by Olmsted and media coverage by KAAL.  </w:t>
      </w:r>
    </w:p>
    <w:p w14:paraId="5555A8FD" w14:textId="77777777" w:rsidR="001D6749" w:rsidRDefault="001D6749" w:rsidP="00593073">
      <w:pPr>
        <w:rPr>
          <w:rFonts w:cstheme="minorHAnsi"/>
          <w:sz w:val="20"/>
          <w:szCs w:val="20"/>
        </w:rPr>
      </w:pPr>
    </w:p>
    <w:p w14:paraId="67103568" w14:textId="4339544C" w:rsidR="001A6316" w:rsidRPr="00593073" w:rsidRDefault="001D6749" w:rsidP="00593073">
      <w:pPr>
        <w:rPr>
          <w:rFonts w:cstheme="minorHAnsi"/>
          <w:sz w:val="20"/>
          <w:szCs w:val="20"/>
        </w:rPr>
        <w:sectPr w:rsidR="001A6316" w:rsidRPr="00593073" w:rsidSect="009030B8">
          <w:type w:val="continuous"/>
          <w:pgSz w:w="12240" w:h="15840"/>
          <w:pgMar w:top="634" w:right="806" w:bottom="280" w:left="403" w:header="720" w:footer="720" w:gutter="0"/>
          <w:cols w:space="720"/>
        </w:sectPr>
      </w:pPr>
      <w:r>
        <w:rPr>
          <w:rFonts w:cstheme="minorHAnsi"/>
          <w:sz w:val="20"/>
          <w:szCs w:val="20"/>
        </w:rPr>
        <w:t xml:space="preserve">Motion to adjourn made by Bruce Sutor and seconded by Mathew Bjorngaard, no discussion and motion passed.  Meeting ended at 4:40pm.       </w:t>
      </w:r>
    </w:p>
    <w:p w14:paraId="72CE21E0" w14:textId="4D55F1BA" w:rsidR="000B1AFB" w:rsidRPr="000B1AFB" w:rsidRDefault="000B1AFB" w:rsidP="000B1AFB">
      <w:pPr>
        <w:pStyle w:val="ListParagraph"/>
        <w:numPr>
          <w:ilvl w:val="0"/>
          <w:numId w:val="20"/>
        </w:numPr>
        <w:rPr>
          <w:rFonts w:cstheme="minorHAnsi"/>
          <w:sz w:val="20"/>
          <w:szCs w:val="20"/>
        </w:rPr>
        <w:sectPr w:rsidR="000B1AFB" w:rsidRPr="000B1AFB" w:rsidSect="009030B8">
          <w:type w:val="continuous"/>
          <w:pgSz w:w="12240" w:h="15840"/>
          <w:pgMar w:top="634" w:right="806" w:bottom="280" w:left="403" w:header="720" w:footer="720" w:gutter="0"/>
          <w:cols w:space="720"/>
        </w:sectPr>
      </w:pPr>
    </w:p>
    <w:p w14:paraId="39CC143A" w14:textId="6337E1EE" w:rsidR="00653C5B" w:rsidRPr="00653C5B" w:rsidRDefault="00FC4D36" w:rsidP="00653C5B">
      <w:pPr>
        <w:rPr>
          <w:rFonts w:cstheme="minorHAnsi"/>
          <w:sz w:val="20"/>
          <w:szCs w:val="20"/>
        </w:rPr>
        <w:sectPr w:rsidR="00653C5B" w:rsidRPr="00653C5B" w:rsidSect="009030B8">
          <w:type w:val="continuous"/>
          <w:pgSz w:w="12240" w:h="15840"/>
          <w:pgMar w:top="634" w:right="806" w:bottom="280" w:left="403" w:header="720" w:footer="720" w:gutter="0"/>
          <w:cols w:space="720"/>
        </w:sectPr>
      </w:pPr>
      <w:r>
        <w:rPr>
          <w:rFonts w:cstheme="minorHAnsi"/>
          <w:sz w:val="20"/>
          <w:szCs w:val="20"/>
        </w:rPr>
        <w:t xml:space="preserve"> </w:t>
      </w:r>
    </w:p>
    <w:p w14:paraId="6134FECD" w14:textId="77777777" w:rsidR="00096B65" w:rsidRDefault="00096B65" w:rsidP="00096B65">
      <w:pPr>
        <w:pStyle w:val="ListParagraph"/>
        <w:ind w:left="720"/>
        <w:rPr>
          <w:rFonts w:cstheme="minorHAnsi"/>
          <w:sz w:val="20"/>
          <w:szCs w:val="20"/>
        </w:rPr>
      </w:pPr>
    </w:p>
    <w:bookmarkEnd w:id="0"/>
    <w:p w14:paraId="491FF336" w14:textId="77777777" w:rsidR="00096B65" w:rsidRPr="00096B65" w:rsidRDefault="00096B65" w:rsidP="00096B65">
      <w:pPr>
        <w:pStyle w:val="ListParagraph"/>
        <w:rPr>
          <w:rFonts w:cstheme="minorHAnsi"/>
          <w:sz w:val="20"/>
          <w:szCs w:val="20"/>
        </w:rPr>
      </w:pPr>
    </w:p>
    <w:sectPr w:rsidR="00096B65" w:rsidRPr="00096B65" w:rsidSect="009030B8">
      <w:type w:val="continuous"/>
      <w:pgSz w:w="12240" w:h="15840"/>
      <w:pgMar w:top="634" w:right="806" w:bottom="280" w:left="40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61BCBE" w14:textId="77777777" w:rsidR="00FE5120" w:rsidRDefault="00FE5120" w:rsidP="00FE5120">
      <w:r>
        <w:separator/>
      </w:r>
    </w:p>
  </w:endnote>
  <w:endnote w:type="continuationSeparator" w:id="0">
    <w:p w14:paraId="33620AE5" w14:textId="77777777" w:rsidR="00FE5120" w:rsidRDefault="00FE5120" w:rsidP="00FE51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012F74" w14:textId="77777777" w:rsidR="00FE5120" w:rsidRDefault="00FE5120" w:rsidP="00FE5120">
      <w:r>
        <w:separator/>
      </w:r>
    </w:p>
  </w:footnote>
  <w:footnote w:type="continuationSeparator" w:id="0">
    <w:p w14:paraId="7FD8357F" w14:textId="77777777" w:rsidR="00FE5120" w:rsidRDefault="00FE5120" w:rsidP="00FE51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0626AC"/>
    <w:multiLevelType w:val="hybridMultilevel"/>
    <w:tmpl w:val="9988717A"/>
    <w:lvl w:ilvl="0" w:tplc="F0546694">
      <w:start w:val="1"/>
      <w:numFmt w:val="upperRoman"/>
      <w:lvlText w:val="%1."/>
      <w:lvlJc w:val="left"/>
      <w:pPr>
        <w:ind w:left="824" w:hanging="721"/>
      </w:pPr>
      <w:rPr>
        <w:rFonts w:asciiTheme="minorHAnsi" w:eastAsia="Times New Roman" w:hAnsiTheme="minorHAnsi" w:cstheme="minorHAnsi" w:hint="default"/>
        <w:spacing w:val="-4"/>
        <w:sz w:val="22"/>
        <w:szCs w:val="22"/>
      </w:rPr>
    </w:lvl>
    <w:lvl w:ilvl="1" w:tplc="56B83A10">
      <w:start w:val="1"/>
      <w:numFmt w:val="decimal"/>
      <w:lvlText w:val="%2."/>
      <w:lvlJc w:val="left"/>
      <w:pPr>
        <w:ind w:left="1546" w:hanging="360"/>
      </w:pPr>
      <w:rPr>
        <w:rFonts w:ascii="Times New Roman" w:eastAsia="Times New Roman" w:hAnsi="Times New Roman" w:hint="default"/>
        <w:sz w:val="22"/>
        <w:szCs w:val="22"/>
      </w:rPr>
    </w:lvl>
    <w:lvl w:ilvl="2" w:tplc="C1965288">
      <w:start w:val="1"/>
      <w:numFmt w:val="bullet"/>
      <w:lvlText w:val="•"/>
      <w:lvlJc w:val="left"/>
      <w:pPr>
        <w:ind w:left="1545" w:hanging="360"/>
      </w:pPr>
      <w:rPr>
        <w:rFonts w:hint="default"/>
      </w:rPr>
    </w:lvl>
    <w:lvl w:ilvl="3" w:tplc="A9B4DD8E">
      <w:start w:val="1"/>
      <w:numFmt w:val="bullet"/>
      <w:lvlText w:val="•"/>
      <w:lvlJc w:val="left"/>
      <w:pPr>
        <w:ind w:left="1546" w:hanging="360"/>
      </w:pPr>
      <w:rPr>
        <w:rFonts w:hint="default"/>
      </w:rPr>
    </w:lvl>
    <w:lvl w:ilvl="4" w:tplc="209083F2">
      <w:start w:val="1"/>
      <w:numFmt w:val="bullet"/>
      <w:lvlText w:val="•"/>
      <w:lvlJc w:val="left"/>
      <w:pPr>
        <w:ind w:left="2519" w:hanging="360"/>
      </w:pPr>
      <w:rPr>
        <w:rFonts w:hint="default"/>
      </w:rPr>
    </w:lvl>
    <w:lvl w:ilvl="5" w:tplc="6296A894">
      <w:start w:val="1"/>
      <w:numFmt w:val="bullet"/>
      <w:lvlText w:val="•"/>
      <w:lvlJc w:val="left"/>
      <w:pPr>
        <w:ind w:left="3492" w:hanging="360"/>
      </w:pPr>
      <w:rPr>
        <w:rFonts w:hint="default"/>
      </w:rPr>
    </w:lvl>
    <w:lvl w:ilvl="6" w:tplc="B914AF94">
      <w:start w:val="1"/>
      <w:numFmt w:val="bullet"/>
      <w:lvlText w:val="•"/>
      <w:lvlJc w:val="left"/>
      <w:pPr>
        <w:ind w:left="4465" w:hanging="360"/>
      </w:pPr>
      <w:rPr>
        <w:rFonts w:hint="default"/>
      </w:rPr>
    </w:lvl>
    <w:lvl w:ilvl="7" w:tplc="63BCAB94">
      <w:start w:val="1"/>
      <w:numFmt w:val="bullet"/>
      <w:lvlText w:val="•"/>
      <w:lvlJc w:val="left"/>
      <w:pPr>
        <w:ind w:left="5438" w:hanging="360"/>
      </w:pPr>
      <w:rPr>
        <w:rFonts w:hint="default"/>
      </w:rPr>
    </w:lvl>
    <w:lvl w:ilvl="8" w:tplc="DAA8ECD4">
      <w:start w:val="1"/>
      <w:numFmt w:val="bullet"/>
      <w:lvlText w:val="•"/>
      <w:lvlJc w:val="left"/>
      <w:pPr>
        <w:ind w:left="6411" w:hanging="360"/>
      </w:pPr>
      <w:rPr>
        <w:rFonts w:hint="default"/>
      </w:rPr>
    </w:lvl>
  </w:abstractNum>
  <w:abstractNum w:abstractNumId="1" w15:restartNumberingAfterBreak="0">
    <w:nsid w:val="0D214AFC"/>
    <w:multiLevelType w:val="hybridMultilevel"/>
    <w:tmpl w:val="ECD2D7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5054A0"/>
    <w:multiLevelType w:val="hybridMultilevel"/>
    <w:tmpl w:val="A04E5966"/>
    <w:lvl w:ilvl="0" w:tplc="27185242">
      <w:start w:val="1"/>
      <w:numFmt w:val="bullet"/>
      <w:lvlText w:val="◆"/>
      <w:lvlJc w:val="left"/>
      <w:pPr>
        <w:ind w:left="104" w:hanging="137"/>
      </w:pPr>
      <w:rPr>
        <w:rFonts w:ascii="Times New Roman" w:eastAsia="Times New Roman" w:hAnsi="Times New Roman" w:hint="default"/>
        <w:b/>
        <w:bCs/>
        <w:color w:val="1F497D" w:themeColor="text2"/>
        <w:w w:val="51"/>
        <w:sz w:val="18"/>
        <w:szCs w:val="18"/>
      </w:rPr>
    </w:lvl>
    <w:lvl w:ilvl="1" w:tplc="B358AC60">
      <w:start w:val="1"/>
      <w:numFmt w:val="bullet"/>
      <w:lvlText w:val="•"/>
      <w:lvlJc w:val="left"/>
      <w:pPr>
        <w:ind w:left="300" w:hanging="137"/>
      </w:pPr>
      <w:rPr>
        <w:rFonts w:hint="default"/>
      </w:rPr>
    </w:lvl>
    <w:lvl w:ilvl="2" w:tplc="577216A8">
      <w:start w:val="1"/>
      <w:numFmt w:val="bullet"/>
      <w:lvlText w:val="•"/>
      <w:lvlJc w:val="left"/>
      <w:pPr>
        <w:ind w:left="496" w:hanging="137"/>
      </w:pPr>
      <w:rPr>
        <w:rFonts w:hint="default"/>
      </w:rPr>
    </w:lvl>
    <w:lvl w:ilvl="3" w:tplc="91FAA156">
      <w:start w:val="1"/>
      <w:numFmt w:val="bullet"/>
      <w:lvlText w:val="•"/>
      <w:lvlJc w:val="left"/>
      <w:pPr>
        <w:ind w:left="692" w:hanging="137"/>
      </w:pPr>
      <w:rPr>
        <w:rFonts w:hint="default"/>
      </w:rPr>
    </w:lvl>
    <w:lvl w:ilvl="4" w:tplc="CCB48A26">
      <w:start w:val="1"/>
      <w:numFmt w:val="bullet"/>
      <w:lvlText w:val="•"/>
      <w:lvlJc w:val="left"/>
      <w:pPr>
        <w:ind w:left="888" w:hanging="137"/>
      </w:pPr>
      <w:rPr>
        <w:rFonts w:hint="default"/>
      </w:rPr>
    </w:lvl>
    <w:lvl w:ilvl="5" w:tplc="5E845BD4">
      <w:start w:val="1"/>
      <w:numFmt w:val="bullet"/>
      <w:lvlText w:val="•"/>
      <w:lvlJc w:val="left"/>
      <w:pPr>
        <w:ind w:left="1084" w:hanging="137"/>
      </w:pPr>
      <w:rPr>
        <w:rFonts w:hint="default"/>
      </w:rPr>
    </w:lvl>
    <w:lvl w:ilvl="6" w:tplc="534CDA7C">
      <w:start w:val="1"/>
      <w:numFmt w:val="bullet"/>
      <w:lvlText w:val="•"/>
      <w:lvlJc w:val="left"/>
      <w:pPr>
        <w:ind w:left="1280" w:hanging="137"/>
      </w:pPr>
      <w:rPr>
        <w:rFonts w:hint="default"/>
      </w:rPr>
    </w:lvl>
    <w:lvl w:ilvl="7" w:tplc="70FAA5B2">
      <w:start w:val="1"/>
      <w:numFmt w:val="bullet"/>
      <w:lvlText w:val="•"/>
      <w:lvlJc w:val="left"/>
      <w:pPr>
        <w:ind w:left="1476" w:hanging="137"/>
      </w:pPr>
      <w:rPr>
        <w:rFonts w:hint="default"/>
      </w:rPr>
    </w:lvl>
    <w:lvl w:ilvl="8" w:tplc="20140EE2">
      <w:start w:val="1"/>
      <w:numFmt w:val="bullet"/>
      <w:lvlText w:val="•"/>
      <w:lvlJc w:val="left"/>
      <w:pPr>
        <w:ind w:left="1672" w:hanging="137"/>
      </w:pPr>
      <w:rPr>
        <w:rFonts w:hint="default"/>
      </w:rPr>
    </w:lvl>
  </w:abstractNum>
  <w:abstractNum w:abstractNumId="3" w15:restartNumberingAfterBreak="0">
    <w:nsid w:val="3AD24B84"/>
    <w:multiLevelType w:val="hybridMultilevel"/>
    <w:tmpl w:val="9A7AD078"/>
    <w:lvl w:ilvl="0" w:tplc="1D62980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F932EFA"/>
    <w:multiLevelType w:val="hybridMultilevel"/>
    <w:tmpl w:val="D0922C78"/>
    <w:lvl w:ilvl="0" w:tplc="EF704F70">
      <w:start w:val="651"/>
      <w:numFmt w:val="bullet"/>
      <w:lvlText w:val=""/>
      <w:lvlJc w:val="left"/>
      <w:pPr>
        <w:ind w:left="461" w:hanging="360"/>
      </w:pPr>
      <w:rPr>
        <w:rFonts w:ascii="Symbol" w:eastAsiaTheme="minorHAnsi" w:hAnsi="Symbol" w:cs="Times New Roman" w:hint="default"/>
      </w:rPr>
    </w:lvl>
    <w:lvl w:ilvl="1" w:tplc="04090003" w:tentative="1">
      <w:start w:val="1"/>
      <w:numFmt w:val="bullet"/>
      <w:lvlText w:val="o"/>
      <w:lvlJc w:val="left"/>
      <w:pPr>
        <w:ind w:left="1181" w:hanging="360"/>
      </w:pPr>
      <w:rPr>
        <w:rFonts w:ascii="Courier New" w:hAnsi="Courier New" w:cs="Courier New" w:hint="default"/>
      </w:rPr>
    </w:lvl>
    <w:lvl w:ilvl="2" w:tplc="04090005" w:tentative="1">
      <w:start w:val="1"/>
      <w:numFmt w:val="bullet"/>
      <w:lvlText w:val=""/>
      <w:lvlJc w:val="left"/>
      <w:pPr>
        <w:ind w:left="1901" w:hanging="360"/>
      </w:pPr>
      <w:rPr>
        <w:rFonts w:ascii="Wingdings" w:hAnsi="Wingdings" w:hint="default"/>
      </w:rPr>
    </w:lvl>
    <w:lvl w:ilvl="3" w:tplc="04090001" w:tentative="1">
      <w:start w:val="1"/>
      <w:numFmt w:val="bullet"/>
      <w:lvlText w:val=""/>
      <w:lvlJc w:val="left"/>
      <w:pPr>
        <w:ind w:left="2621" w:hanging="360"/>
      </w:pPr>
      <w:rPr>
        <w:rFonts w:ascii="Symbol" w:hAnsi="Symbol" w:hint="default"/>
      </w:rPr>
    </w:lvl>
    <w:lvl w:ilvl="4" w:tplc="04090003" w:tentative="1">
      <w:start w:val="1"/>
      <w:numFmt w:val="bullet"/>
      <w:lvlText w:val="o"/>
      <w:lvlJc w:val="left"/>
      <w:pPr>
        <w:ind w:left="3341" w:hanging="360"/>
      </w:pPr>
      <w:rPr>
        <w:rFonts w:ascii="Courier New" w:hAnsi="Courier New" w:cs="Courier New" w:hint="default"/>
      </w:rPr>
    </w:lvl>
    <w:lvl w:ilvl="5" w:tplc="04090005" w:tentative="1">
      <w:start w:val="1"/>
      <w:numFmt w:val="bullet"/>
      <w:lvlText w:val=""/>
      <w:lvlJc w:val="left"/>
      <w:pPr>
        <w:ind w:left="4061" w:hanging="360"/>
      </w:pPr>
      <w:rPr>
        <w:rFonts w:ascii="Wingdings" w:hAnsi="Wingdings" w:hint="default"/>
      </w:rPr>
    </w:lvl>
    <w:lvl w:ilvl="6" w:tplc="04090001" w:tentative="1">
      <w:start w:val="1"/>
      <w:numFmt w:val="bullet"/>
      <w:lvlText w:val=""/>
      <w:lvlJc w:val="left"/>
      <w:pPr>
        <w:ind w:left="4781" w:hanging="360"/>
      </w:pPr>
      <w:rPr>
        <w:rFonts w:ascii="Symbol" w:hAnsi="Symbol" w:hint="default"/>
      </w:rPr>
    </w:lvl>
    <w:lvl w:ilvl="7" w:tplc="04090003" w:tentative="1">
      <w:start w:val="1"/>
      <w:numFmt w:val="bullet"/>
      <w:lvlText w:val="o"/>
      <w:lvlJc w:val="left"/>
      <w:pPr>
        <w:ind w:left="5501" w:hanging="360"/>
      </w:pPr>
      <w:rPr>
        <w:rFonts w:ascii="Courier New" w:hAnsi="Courier New" w:cs="Courier New" w:hint="default"/>
      </w:rPr>
    </w:lvl>
    <w:lvl w:ilvl="8" w:tplc="04090005" w:tentative="1">
      <w:start w:val="1"/>
      <w:numFmt w:val="bullet"/>
      <w:lvlText w:val=""/>
      <w:lvlJc w:val="left"/>
      <w:pPr>
        <w:ind w:left="6221" w:hanging="360"/>
      </w:pPr>
      <w:rPr>
        <w:rFonts w:ascii="Wingdings" w:hAnsi="Wingdings" w:hint="default"/>
      </w:rPr>
    </w:lvl>
  </w:abstractNum>
  <w:abstractNum w:abstractNumId="5" w15:restartNumberingAfterBreak="0">
    <w:nsid w:val="40F54132"/>
    <w:multiLevelType w:val="hybridMultilevel"/>
    <w:tmpl w:val="03CCE8F2"/>
    <w:lvl w:ilvl="0" w:tplc="0409000F">
      <w:start w:val="1"/>
      <w:numFmt w:val="decimal"/>
      <w:lvlText w:val="%1."/>
      <w:lvlJc w:val="left"/>
      <w:rPr>
        <w:rFonts w:hint="default"/>
        <w:spacing w:val="-4"/>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43744D6"/>
    <w:multiLevelType w:val="hybridMultilevel"/>
    <w:tmpl w:val="26F4CF4E"/>
    <w:lvl w:ilvl="0" w:tplc="0409000F">
      <w:start w:val="1"/>
      <w:numFmt w:val="decimal"/>
      <w:lvlText w:val="%1."/>
      <w:lvlJc w:val="left"/>
      <w:pPr>
        <w:ind w:left="1906" w:hanging="360"/>
      </w:pPr>
      <w:rPr>
        <w:rFonts w:hint="default"/>
      </w:rPr>
    </w:lvl>
    <w:lvl w:ilvl="1" w:tplc="04090003" w:tentative="1">
      <w:start w:val="1"/>
      <w:numFmt w:val="bullet"/>
      <w:lvlText w:val="o"/>
      <w:lvlJc w:val="left"/>
      <w:pPr>
        <w:ind w:left="2626" w:hanging="360"/>
      </w:pPr>
      <w:rPr>
        <w:rFonts w:ascii="Courier New" w:hAnsi="Courier New" w:cs="Courier New" w:hint="default"/>
      </w:rPr>
    </w:lvl>
    <w:lvl w:ilvl="2" w:tplc="04090005" w:tentative="1">
      <w:start w:val="1"/>
      <w:numFmt w:val="bullet"/>
      <w:lvlText w:val=""/>
      <w:lvlJc w:val="left"/>
      <w:pPr>
        <w:ind w:left="3346" w:hanging="360"/>
      </w:pPr>
      <w:rPr>
        <w:rFonts w:ascii="Wingdings" w:hAnsi="Wingdings" w:hint="default"/>
      </w:rPr>
    </w:lvl>
    <w:lvl w:ilvl="3" w:tplc="04090001" w:tentative="1">
      <w:start w:val="1"/>
      <w:numFmt w:val="bullet"/>
      <w:lvlText w:val=""/>
      <w:lvlJc w:val="left"/>
      <w:pPr>
        <w:ind w:left="4066" w:hanging="360"/>
      </w:pPr>
      <w:rPr>
        <w:rFonts w:ascii="Symbol" w:hAnsi="Symbol" w:hint="default"/>
      </w:rPr>
    </w:lvl>
    <w:lvl w:ilvl="4" w:tplc="04090003" w:tentative="1">
      <w:start w:val="1"/>
      <w:numFmt w:val="bullet"/>
      <w:lvlText w:val="o"/>
      <w:lvlJc w:val="left"/>
      <w:pPr>
        <w:ind w:left="4786" w:hanging="360"/>
      </w:pPr>
      <w:rPr>
        <w:rFonts w:ascii="Courier New" w:hAnsi="Courier New" w:cs="Courier New" w:hint="default"/>
      </w:rPr>
    </w:lvl>
    <w:lvl w:ilvl="5" w:tplc="04090005" w:tentative="1">
      <w:start w:val="1"/>
      <w:numFmt w:val="bullet"/>
      <w:lvlText w:val=""/>
      <w:lvlJc w:val="left"/>
      <w:pPr>
        <w:ind w:left="5506" w:hanging="360"/>
      </w:pPr>
      <w:rPr>
        <w:rFonts w:ascii="Wingdings" w:hAnsi="Wingdings" w:hint="default"/>
      </w:rPr>
    </w:lvl>
    <w:lvl w:ilvl="6" w:tplc="04090001" w:tentative="1">
      <w:start w:val="1"/>
      <w:numFmt w:val="bullet"/>
      <w:lvlText w:val=""/>
      <w:lvlJc w:val="left"/>
      <w:pPr>
        <w:ind w:left="6226" w:hanging="360"/>
      </w:pPr>
      <w:rPr>
        <w:rFonts w:ascii="Symbol" w:hAnsi="Symbol" w:hint="default"/>
      </w:rPr>
    </w:lvl>
    <w:lvl w:ilvl="7" w:tplc="04090003" w:tentative="1">
      <w:start w:val="1"/>
      <w:numFmt w:val="bullet"/>
      <w:lvlText w:val="o"/>
      <w:lvlJc w:val="left"/>
      <w:pPr>
        <w:ind w:left="6946" w:hanging="360"/>
      </w:pPr>
      <w:rPr>
        <w:rFonts w:ascii="Courier New" w:hAnsi="Courier New" w:cs="Courier New" w:hint="default"/>
      </w:rPr>
    </w:lvl>
    <w:lvl w:ilvl="8" w:tplc="04090005" w:tentative="1">
      <w:start w:val="1"/>
      <w:numFmt w:val="bullet"/>
      <w:lvlText w:val=""/>
      <w:lvlJc w:val="left"/>
      <w:pPr>
        <w:ind w:left="7666" w:hanging="360"/>
      </w:pPr>
      <w:rPr>
        <w:rFonts w:ascii="Wingdings" w:hAnsi="Wingdings" w:hint="default"/>
      </w:rPr>
    </w:lvl>
  </w:abstractNum>
  <w:abstractNum w:abstractNumId="7" w15:restartNumberingAfterBreak="0">
    <w:nsid w:val="45A62752"/>
    <w:multiLevelType w:val="hybridMultilevel"/>
    <w:tmpl w:val="A9A4969A"/>
    <w:lvl w:ilvl="0" w:tplc="04A6C712">
      <w:start w:val="65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BA3886"/>
    <w:multiLevelType w:val="hybridMultilevel"/>
    <w:tmpl w:val="E3280434"/>
    <w:lvl w:ilvl="0" w:tplc="760658AA">
      <w:start w:val="65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CC153B"/>
    <w:multiLevelType w:val="hybridMultilevel"/>
    <w:tmpl w:val="323C91BE"/>
    <w:lvl w:ilvl="0" w:tplc="97B21CBA">
      <w:start w:val="1"/>
      <w:numFmt w:val="upperRoman"/>
      <w:lvlText w:val="%1."/>
      <w:lvlJc w:val="left"/>
      <w:pPr>
        <w:ind w:left="824" w:hanging="721"/>
      </w:pPr>
      <w:rPr>
        <w:rFonts w:ascii="Times New Roman" w:eastAsia="Times New Roman" w:hAnsi="Times New Roman" w:hint="default"/>
        <w:spacing w:val="-4"/>
        <w:sz w:val="22"/>
        <w:szCs w:val="22"/>
      </w:rPr>
    </w:lvl>
    <w:lvl w:ilvl="1" w:tplc="56B83A10">
      <w:start w:val="1"/>
      <w:numFmt w:val="decimal"/>
      <w:lvlText w:val="%2."/>
      <w:lvlJc w:val="left"/>
      <w:pPr>
        <w:ind w:left="1546" w:hanging="360"/>
      </w:pPr>
      <w:rPr>
        <w:rFonts w:ascii="Times New Roman" w:eastAsia="Times New Roman" w:hAnsi="Times New Roman" w:hint="default"/>
        <w:sz w:val="22"/>
        <w:szCs w:val="22"/>
      </w:rPr>
    </w:lvl>
    <w:lvl w:ilvl="2" w:tplc="C1965288">
      <w:start w:val="1"/>
      <w:numFmt w:val="bullet"/>
      <w:lvlText w:val="•"/>
      <w:lvlJc w:val="left"/>
      <w:pPr>
        <w:ind w:left="1545" w:hanging="360"/>
      </w:pPr>
      <w:rPr>
        <w:rFonts w:hint="default"/>
      </w:rPr>
    </w:lvl>
    <w:lvl w:ilvl="3" w:tplc="A9B4DD8E">
      <w:start w:val="1"/>
      <w:numFmt w:val="bullet"/>
      <w:lvlText w:val="•"/>
      <w:lvlJc w:val="left"/>
      <w:pPr>
        <w:ind w:left="1546" w:hanging="360"/>
      </w:pPr>
      <w:rPr>
        <w:rFonts w:hint="default"/>
      </w:rPr>
    </w:lvl>
    <w:lvl w:ilvl="4" w:tplc="209083F2">
      <w:start w:val="1"/>
      <w:numFmt w:val="bullet"/>
      <w:lvlText w:val="•"/>
      <w:lvlJc w:val="left"/>
      <w:pPr>
        <w:ind w:left="2519" w:hanging="360"/>
      </w:pPr>
      <w:rPr>
        <w:rFonts w:hint="default"/>
      </w:rPr>
    </w:lvl>
    <w:lvl w:ilvl="5" w:tplc="6296A894">
      <w:start w:val="1"/>
      <w:numFmt w:val="bullet"/>
      <w:lvlText w:val="•"/>
      <w:lvlJc w:val="left"/>
      <w:pPr>
        <w:ind w:left="3492" w:hanging="360"/>
      </w:pPr>
      <w:rPr>
        <w:rFonts w:hint="default"/>
      </w:rPr>
    </w:lvl>
    <w:lvl w:ilvl="6" w:tplc="B914AF94">
      <w:start w:val="1"/>
      <w:numFmt w:val="bullet"/>
      <w:lvlText w:val="•"/>
      <w:lvlJc w:val="left"/>
      <w:pPr>
        <w:ind w:left="4465" w:hanging="360"/>
      </w:pPr>
      <w:rPr>
        <w:rFonts w:hint="default"/>
      </w:rPr>
    </w:lvl>
    <w:lvl w:ilvl="7" w:tplc="63BCAB94">
      <w:start w:val="1"/>
      <w:numFmt w:val="bullet"/>
      <w:lvlText w:val="•"/>
      <w:lvlJc w:val="left"/>
      <w:pPr>
        <w:ind w:left="5438" w:hanging="360"/>
      </w:pPr>
      <w:rPr>
        <w:rFonts w:hint="default"/>
      </w:rPr>
    </w:lvl>
    <w:lvl w:ilvl="8" w:tplc="DAA8ECD4">
      <w:start w:val="1"/>
      <w:numFmt w:val="bullet"/>
      <w:lvlText w:val="•"/>
      <w:lvlJc w:val="left"/>
      <w:pPr>
        <w:ind w:left="6411" w:hanging="360"/>
      </w:pPr>
      <w:rPr>
        <w:rFonts w:hint="default"/>
      </w:rPr>
    </w:lvl>
  </w:abstractNum>
  <w:abstractNum w:abstractNumId="10" w15:restartNumberingAfterBreak="0">
    <w:nsid w:val="5FB97E56"/>
    <w:multiLevelType w:val="hybridMultilevel"/>
    <w:tmpl w:val="AD96F1F0"/>
    <w:lvl w:ilvl="0" w:tplc="97B21CBA">
      <w:start w:val="1"/>
      <w:numFmt w:val="upperRoman"/>
      <w:lvlText w:val="%1."/>
      <w:lvlJc w:val="left"/>
      <w:pPr>
        <w:ind w:left="824" w:hanging="721"/>
      </w:pPr>
      <w:rPr>
        <w:rFonts w:ascii="Times New Roman" w:eastAsia="Times New Roman" w:hAnsi="Times New Roman" w:hint="default"/>
        <w:spacing w:val="-4"/>
        <w:sz w:val="22"/>
        <w:szCs w:val="22"/>
      </w:rPr>
    </w:lvl>
    <w:lvl w:ilvl="1" w:tplc="2B524936">
      <w:start w:val="1"/>
      <w:numFmt w:val="decimal"/>
      <w:lvlText w:val="%2."/>
      <w:lvlJc w:val="left"/>
      <w:pPr>
        <w:ind w:left="1546" w:hanging="360"/>
      </w:pPr>
      <w:rPr>
        <w:rFonts w:asciiTheme="minorHAnsi" w:eastAsia="Times New Roman" w:hAnsiTheme="minorHAnsi" w:cstheme="minorHAnsi" w:hint="default"/>
        <w:sz w:val="22"/>
        <w:szCs w:val="22"/>
      </w:rPr>
    </w:lvl>
    <w:lvl w:ilvl="2" w:tplc="C1965288">
      <w:start w:val="1"/>
      <w:numFmt w:val="bullet"/>
      <w:lvlText w:val="•"/>
      <w:lvlJc w:val="left"/>
      <w:pPr>
        <w:ind w:left="1545" w:hanging="360"/>
      </w:pPr>
      <w:rPr>
        <w:rFonts w:hint="default"/>
      </w:rPr>
    </w:lvl>
    <w:lvl w:ilvl="3" w:tplc="A9B4DD8E">
      <w:start w:val="1"/>
      <w:numFmt w:val="bullet"/>
      <w:lvlText w:val="•"/>
      <w:lvlJc w:val="left"/>
      <w:pPr>
        <w:ind w:left="1546" w:hanging="360"/>
      </w:pPr>
      <w:rPr>
        <w:rFonts w:hint="default"/>
      </w:rPr>
    </w:lvl>
    <w:lvl w:ilvl="4" w:tplc="209083F2">
      <w:start w:val="1"/>
      <w:numFmt w:val="bullet"/>
      <w:lvlText w:val="•"/>
      <w:lvlJc w:val="left"/>
      <w:pPr>
        <w:ind w:left="2519" w:hanging="360"/>
      </w:pPr>
      <w:rPr>
        <w:rFonts w:hint="default"/>
      </w:rPr>
    </w:lvl>
    <w:lvl w:ilvl="5" w:tplc="6296A894">
      <w:start w:val="1"/>
      <w:numFmt w:val="bullet"/>
      <w:lvlText w:val="•"/>
      <w:lvlJc w:val="left"/>
      <w:pPr>
        <w:ind w:left="3492" w:hanging="360"/>
      </w:pPr>
      <w:rPr>
        <w:rFonts w:hint="default"/>
      </w:rPr>
    </w:lvl>
    <w:lvl w:ilvl="6" w:tplc="B914AF94">
      <w:start w:val="1"/>
      <w:numFmt w:val="bullet"/>
      <w:lvlText w:val="•"/>
      <w:lvlJc w:val="left"/>
      <w:pPr>
        <w:ind w:left="4465" w:hanging="360"/>
      </w:pPr>
      <w:rPr>
        <w:rFonts w:hint="default"/>
      </w:rPr>
    </w:lvl>
    <w:lvl w:ilvl="7" w:tplc="63BCAB94">
      <w:start w:val="1"/>
      <w:numFmt w:val="bullet"/>
      <w:lvlText w:val="•"/>
      <w:lvlJc w:val="left"/>
      <w:pPr>
        <w:ind w:left="5438" w:hanging="360"/>
      </w:pPr>
      <w:rPr>
        <w:rFonts w:hint="default"/>
      </w:rPr>
    </w:lvl>
    <w:lvl w:ilvl="8" w:tplc="DAA8ECD4">
      <w:start w:val="1"/>
      <w:numFmt w:val="bullet"/>
      <w:lvlText w:val="•"/>
      <w:lvlJc w:val="left"/>
      <w:pPr>
        <w:ind w:left="6411" w:hanging="360"/>
      </w:pPr>
      <w:rPr>
        <w:rFonts w:hint="default"/>
      </w:rPr>
    </w:lvl>
  </w:abstractNum>
  <w:abstractNum w:abstractNumId="11" w15:restartNumberingAfterBreak="0">
    <w:nsid w:val="621A44D2"/>
    <w:multiLevelType w:val="hybridMultilevel"/>
    <w:tmpl w:val="FE8608A8"/>
    <w:lvl w:ilvl="0" w:tplc="56B83A10">
      <w:start w:val="1"/>
      <w:numFmt w:val="decimal"/>
      <w:lvlText w:val="%1."/>
      <w:lvlJc w:val="left"/>
      <w:pPr>
        <w:ind w:left="1546" w:hanging="360"/>
      </w:pPr>
      <w:rPr>
        <w:rFonts w:ascii="Times New Roman" w:eastAsia="Times New Roman" w:hAnsi="Times New Roman"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7F0E66"/>
    <w:multiLevelType w:val="hybridMultilevel"/>
    <w:tmpl w:val="F2762462"/>
    <w:lvl w:ilvl="0" w:tplc="A6CA4402">
      <w:start w:val="1"/>
      <w:numFmt w:val="decimal"/>
      <w:lvlText w:val="%1)"/>
      <w:lvlJc w:val="left"/>
      <w:pPr>
        <w:ind w:left="720" w:hanging="360"/>
      </w:pPr>
      <w:rPr>
        <w:rFonts w:ascii="Times New Roman" w:hAnsi="Times New Roman" w:cs="Times New Roma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A84A9F"/>
    <w:multiLevelType w:val="hybridMultilevel"/>
    <w:tmpl w:val="D5363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EF7C0F"/>
    <w:multiLevelType w:val="hybridMultilevel"/>
    <w:tmpl w:val="7D92DDBC"/>
    <w:lvl w:ilvl="0" w:tplc="C2E8D138">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CED0627"/>
    <w:multiLevelType w:val="hybridMultilevel"/>
    <w:tmpl w:val="BD2275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13A10CC"/>
    <w:multiLevelType w:val="hybridMultilevel"/>
    <w:tmpl w:val="54965AA4"/>
    <w:lvl w:ilvl="0" w:tplc="D9E6E42A">
      <w:start w:val="1"/>
      <w:numFmt w:val="decimal"/>
      <w:lvlText w:val="%1."/>
      <w:lvlJc w:val="left"/>
      <w:pPr>
        <w:ind w:left="720" w:hanging="360"/>
      </w:pPr>
      <w:rPr>
        <w:rFonts w:ascii="Times New Roman" w:hAnsi="Times New Roman" w:cs="Times New Roma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C86631D"/>
    <w:multiLevelType w:val="hybridMultilevel"/>
    <w:tmpl w:val="FC0A8E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E518FE"/>
    <w:multiLevelType w:val="hybridMultilevel"/>
    <w:tmpl w:val="AE2C72A8"/>
    <w:lvl w:ilvl="0" w:tplc="0EA2CCB0">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F9E19C9"/>
    <w:multiLevelType w:val="hybridMultilevel"/>
    <w:tmpl w:val="7616C0B0"/>
    <w:lvl w:ilvl="0" w:tplc="AC6C34D6">
      <w:start w:val="1"/>
      <w:numFmt w:val="decimal"/>
      <w:lvlText w:val="%1."/>
      <w:lvlJc w:val="left"/>
      <w:pPr>
        <w:ind w:left="720" w:hanging="360"/>
      </w:pPr>
      <w:rPr>
        <w:rFonts w:ascii="Times New Roman" w:hAnsi="Times New Roman" w:cs="Times New Roma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73805632">
    <w:abstractNumId w:val="0"/>
  </w:num>
  <w:num w:numId="2" w16cid:durableId="1262027290">
    <w:abstractNumId w:val="2"/>
  </w:num>
  <w:num w:numId="3" w16cid:durableId="1088381129">
    <w:abstractNumId w:val="12"/>
  </w:num>
  <w:num w:numId="4" w16cid:durableId="1833333246">
    <w:abstractNumId w:val="10"/>
  </w:num>
  <w:num w:numId="5" w16cid:durableId="1340546960">
    <w:abstractNumId w:val="14"/>
  </w:num>
  <w:num w:numId="6" w16cid:durableId="561447673">
    <w:abstractNumId w:val="19"/>
  </w:num>
  <w:num w:numId="7" w16cid:durableId="214704851">
    <w:abstractNumId w:val="6"/>
  </w:num>
  <w:num w:numId="8" w16cid:durableId="2062829542">
    <w:abstractNumId w:val="16"/>
  </w:num>
  <w:num w:numId="9" w16cid:durableId="1825974405">
    <w:abstractNumId w:val="9"/>
  </w:num>
  <w:num w:numId="10" w16cid:durableId="158159309">
    <w:abstractNumId w:val="18"/>
  </w:num>
  <w:num w:numId="11" w16cid:durableId="2145081226">
    <w:abstractNumId w:val="11"/>
  </w:num>
  <w:num w:numId="12" w16cid:durableId="528182723">
    <w:abstractNumId w:val="3"/>
  </w:num>
  <w:num w:numId="13" w16cid:durableId="395247804">
    <w:abstractNumId w:val="5"/>
  </w:num>
  <w:num w:numId="14" w16cid:durableId="518155485">
    <w:abstractNumId w:val="17"/>
  </w:num>
  <w:num w:numId="15" w16cid:durableId="1705056338">
    <w:abstractNumId w:val="1"/>
  </w:num>
  <w:num w:numId="16" w16cid:durableId="207379132">
    <w:abstractNumId w:val="13"/>
  </w:num>
  <w:num w:numId="17" w16cid:durableId="1315068411">
    <w:abstractNumId w:val="4"/>
  </w:num>
  <w:num w:numId="18" w16cid:durableId="1182823061">
    <w:abstractNumId w:val="7"/>
  </w:num>
  <w:num w:numId="19" w16cid:durableId="459693592">
    <w:abstractNumId w:val="8"/>
  </w:num>
  <w:num w:numId="20" w16cid:durableId="53191875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drawingGridHorizontalSpacing w:val="110"/>
  <w:displayHorizontalDrawingGridEvery w:val="2"/>
  <w:characterSpacingControl w:val="doNotCompress"/>
  <w:hdrShapeDefaults>
    <o:shapedefaults v:ext="edit" spidmax="7782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0E87"/>
    <w:rsid w:val="00010AED"/>
    <w:rsid w:val="00015398"/>
    <w:rsid w:val="000238C0"/>
    <w:rsid w:val="00027ED2"/>
    <w:rsid w:val="00030AA0"/>
    <w:rsid w:val="000337AF"/>
    <w:rsid w:val="00035540"/>
    <w:rsid w:val="0003587E"/>
    <w:rsid w:val="000358FE"/>
    <w:rsid w:val="00044342"/>
    <w:rsid w:val="00046DB5"/>
    <w:rsid w:val="000477A9"/>
    <w:rsid w:val="00050EC5"/>
    <w:rsid w:val="00051418"/>
    <w:rsid w:val="00055AA4"/>
    <w:rsid w:val="000573AE"/>
    <w:rsid w:val="00063B2F"/>
    <w:rsid w:val="000652C7"/>
    <w:rsid w:val="000735E8"/>
    <w:rsid w:val="00090683"/>
    <w:rsid w:val="00090A33"/>
    <w:rsid w:val="00096B65"/>
    <w:rsid w:val="000A03EC"/>
    <w:rsid w:val="000A1074"/>
    <w:rsid w:val="000B1AFB"/>
    <w:rsid w:val="000B26EE"/>
    <w:rsid w:val="000C6AB0"/>
    <w:rsid w:val="000D077E"/>
    <w:rsid w:val="000D1EC8"/>
    <w:rsid w:val="000D2EDA"/>
    <w:rsid w:val="000D6B75"/>
    <w:rsid w:val="000E18AC"/>
    <w:rsid w:val="000E7EF4"/>
    <w:rsid w:val="00106334"/>
    <w:rsid w:val="0010751A"/>
    <w:rsid w:val="0011354D"/>
    <w:rsid w:val="00115A97"/>
    <w:rsid w:val="00117607"/>
    <w:rsid w:val="001230A0"/>
    <w:rsid w:val="00136C82"/>
    <w:rsid w:val="00141C70"/>
    <w:rsid w:val="00145BFB"/>
    <w:rsid w:val="001514A7"/>
    <w:rsid w:val="00154F23"/>
    <w:rsid w:val="001556BD"/>
    <w:rsid w:val="00155E91"/>
    <w:rsid w:val="00162F19"/>
    <w:rsid w:val="0016753D"/>
    <w:rsid w:val="00167A51"/>
    <w:rsid w:val="00173F02"/>
    <w:rsid w:val="00175D2A"/>
    <w:rsid w:val="00176C60"/>
    <w:rsid w:val="00176F32"/>
    <w:rsid w:val="0018054D"/>
    <w:rsid w:val="00183D63"/>
    <w:rsid w:val="00183D8B"/>
    <w:rsid w:val="00185A78"/>
    <w:rsid w:val="00195896"/>
    <w:rsid w:val="001A6316"/>
    <w:rsid w:val="001C63DB"/>
    <w:rsid w:val="001D39D7"/>
    <w:rsid w:val="001D6749"/>
    <w:rsid w:val="001E6C82"/>
    <w:rsid w:val="001F24D5"/>
    <w:rsid w:val="001F32FA"/>
    <w:rsid w:val="00201F82"/>
    <w:rsid w:val="00202CB0"/>
    <w:rsid w:val="00210F95"/>
    <w:rsid w:val="002116D9"/>
    <w:rsid w:val="00212201"/>
    <w:rsid w:val="002214BC"/>
    <w:rsid w:val="00225991"/>
    <w:rsid w:val="00227B68"/>
    <w:rsid w:val="0023066E"/>
    <w:rsid w:val="00241F17"/>
    <w:rsid w:val="00246756"/>
    <w:rsid w:val="00250F40"/>
    <w:rsid w:val="00251170"/>
    <w:rsid w:val="002677D8"/>
    <w:rsid w:val="00272408"/>
    <w:rsid w:val="0027659D"/>
    <w:rsid w:val="0028145F"/>
    <w:rsid w:val="00283C32"/>
    <w:rsid w:val="00285170"/>
    <w:rsid w:val="0029150C"/>
    <w:rsid w:val="00294450"/>
    <w:rsid w:val="00295F6D"/>
    <w:rsid w:val="002963A1"/>
    <w:rsid w:val="002A3679"/>
    <w:rsid w:val="002A41DC"/>
    <w:rsid w:val="002A7DFD"/>
    <w:rsid w:val="002B03E9"/>
    <w:rsid w:val="002B0FD5"/>
    <w:rsid w:val="002B1C6E"/>
    <w:rsid w:val="002B26AB"/>
    <w:rsid w:val="002B768E"/>
    <w:rsid w:val="002C7A41"/>
    <w:rsid w:val="002E237D"/>
    <w:rsid w:val="002E2578"/>
    <w:rsid w:val="002E356F"/>
    <w:rsid w:val="002E61E0"/>
    <w:rsid w:val="002F52D7"/>
    <w:rsid w:val="003110CA"/>
    <w:rsid w:val="0031256F"/>
    <w:rsid w:val="00312A50"/>
    <w:rsid w:val="00320F8B"/>
    <w:rsid w:val="00322038"/>
    <w:rsid w:val="00327E14"/>
    <w:rsid w:val="00342FA3"/>
    <w:rsid w:val="00345ADC"/>
    <w:rsid w:val="003502E2"/>
    <w:rsid w:val="00353E6E"/>
    <w:rsid w:val="0036013B"/>
    <w:rsid w:val="003634D3"/>
    <w:rsid w:val="00383331"/>
    <w:rsid w:val="00386CA2"/>
    <w:rsid w:val="00396184"/>
    <w:rsid w:val="003A17E6"/>
    <w:rsid w:val="003A7705"/>
    <w:rsid w:val="003B173D"/>
    <w:rsid w:val="003B2294"/>
    <w:rsid w:val="003B5DF6"/>
    <w:rsid w:val="003C787A"/>
    <w:rsid w:val="003C7AC6"/>
    <w:rsid w:val="003C7E01"/>
    <w:rsid w:val="003D1D73"/>
    <w:rsid w:val="003D6663"/>
    <w:rsid w:val="003E28B0"/>
    <w:rsid w:val="003E297C"/>
    <w:rsid w:val="003E3603"/>
    <w:rsid w:val="003F08E7"/>
    <w:rsid w:val="004011C7"/>
    <w:rsid w:val="004125A9"/>
    <w:rsid w:val="00416CA8"/>
    <w:rsid w:val="0042037D"/>
    <w:rsid w:val="00426375"/>
    <w:rsid w:val="004326F8"/>
    <w:rsid w:val="00435042"/>
    <w:rsid w:val="00437D71"/>
    <w:rsid w:val="004401BC"/>
    <w:rsid w:val="0044123E"/>
    <w:rsid w:val="0044249B"/>
    <w:rsid w:val="00451327"/>
    <w:rsid w:val="00452E2D"/>
    <w:rsid w:val="004601A6"/>
    <w:rsid w:val="00462165"/>
    <w:rsid w:val="00464F05"/>
    <w:rsid w:val="00467006"/>
    <w:rsid w:val="00467A9C"/>
    <w:rsid w:val="004733FD"/>
    <w:rsid w:val="00480043"/>
    <w:rsid w:val="00482847"/>
    <w:rsid w:val="0048452D"/>
    <w:rsid w:val="00487463"/>
    <w:rsid w:val="004927DF"/>
    <w:rsid w:val="004965C8"/>
    <w:rsid w:val="004A1238"/>
    <w:rsid w:val="004A730F"/>
    <w:rsid w:val="004A75E5"/>
    <w:rsid w:val="004B2D4C"/>
    <w:rsid w:val="004B32BA"/>
    <w:rsid w:val="004C5087"/>
    <w:rsid w:val="004C6B10"/>
    <w:rsid w:val="004D3B65"/>
    <w:rsid w:val="004D43F0"/>
    <w:rsid w:val="004D62D5"/>
    <w:rsid w:val="004D7EF5"/>
    <w:rsid w:val="004E14AE"/>
    <w:rsid w:val="004E35C1"/>
    <w:rsid w:val="004E4C2C"/>
    <w:rsid w:val="004E5C90"/>
    <w:rsid w:val="004E67BE"/>
    <w:rsid w:val="004E70C9"/>
    <w:rsid w:val="004F79F8"/>
    <w:rsid w:val="00507D08"/>
    <w:rsid w:val="0051170D"/>
    <w:rsid w:val="005142DB"/>
    <w:rsid w:val="00521690"/>
    <w:rsid w:val="005233A8"/>
    <w:rsid w:val="00525ACF"/>
    <w:rsid w:val="005271C4"/>
    <w:rsid w:val="00532A6F"/>
    <w:rsid w:val="00537EB0"/>
    <w:rsid w:val="005447F5"/>
    <w:rsid w:val="0054481C"/>
    <w:rsid w:val="00551FD5"/>
    <w:rsid w:val="00552C1C"/>
    <w:rsid w:val="005613B0"/>
    <w:rsid w:val="00561703"/>
    <w:rsid w:val="00562711"/>
    <w:rsid w:val="00565370"/>
    <w:rsid w:val="0056594D"/>
    <w:rsid w:val="00565CB1"/>
    <w:rsid w:val="0057194A"/>
    <w:rsid w:val="00576CF8"/>
    <w:rsid w:val="00593073"/>
    <w:rsid w:val="00593E96"/>
    <w:rsid w:val="005A12BF"/>
    <w:rsid w:val="005A4904"/>
    <w:rsid w:val="005A4CB4"/>
    <w:rsid w:val="005A6076"/>
    <w:rsid w:val="005C6892"/>
    <w:rsid w:val="005D349A"/>
    <w:rsid w:val="005E0C43"/>
    <w:rsid w:val="0060276C"/>
    <w:rsid w:val="0061211B"/>
    <w:rsid w:val="0062016A"/>
    <w:rsid w:val="00640BE6"/>
    <w:rsid w:val="006444F0"/>
    <w:rsid w:val="00645296"/>
    <w:rsid w:val="0065142D"/>
    <w:rsid w:val="00653C5B"/>
    <w:rsid w:val="00664425"/>
    <w:rsid w:val="0067173A"/>
    <w:rsid w:val="006723BD"/>
    <w:rsid w:val="00683288"/>
    <w:rsid w:val="006846F1"/>
    <w:rsid w:val="006854A8"/>
    <w:rsid w:val="0068617B"/>
    <w:rsid w:val="0069230F"/>
    <w:rsid w:val="00692677"/>
    <w:rsid w:val="00696C28"/>
    <w:rsid w:val="00697DB9"/>
    <w:rsid w:val="006B7E19"/>
    <w:rsid w:val="006C537F"/>
    <w:rsid w:val="006C7ED9"/>
    <w:rsid w:val="006D3402"/>
    <w:rsid w:val="006D3C44"/>
    <w:rsid w:val="006E3F3A"/>
    <w:rsid w:val="006F0081"/>
    <w:rsid w:val="006F3031"/>
    <w:rsid w:val="006F51A9"/>
    <w:rsid w:val="006F66E3"/>
    <w:rsid w:val="006F7DB5"/>
    <w:rsid w:val="00706F99"/>
    <w:rsid w:val="00716890"/>
    <w:rsid w:val="00723B0F"/>
    <w:rsid w:val="00724F03"/>
    <w:rsid w:val="00725B3A"/>
    <w:rsid w:val="0074018C"/>
    <w:rsid w:val="00742929"/>
    <w:rsid w:val="00743200"/>
    <w:rsid w:val="00744E05"/>
    <w:rsid w:val="00745DC9"/>
    <w:rsid w:val="00750E87"/>
    <w:rsid w:val="007534FE"/>
    <w:rsid w:val="00765473"/>
    <w:rsid w:val="00766722"/>
    <w:rsid w:val="007834DC"/>
    <w:rsid w:val="00792510"/>
    <w:rsid w:val="0079611F"/>
    <w:rsid w:val="0079717D"/>
    <w:rsid w:val="007A375F"/>
    <w:rsid w:val="007B3EE6"/>
    <w:rsid w:val="007C233E"/>
    <w:rsid w:val="007C5410"/>
    <w:rsid w:val="007D6235"/>
    <w:rsid w:val="007E6232"/>
    <w:rsid w:val="007F0210"/>
    <w:rsid w:val="007F22E1"/>
    <w:rsid w:val="008077D4"/>
    <w:rsid w:val="00813E5A"/>
    <w:rsid w:val="008144B2"/>
    <w:rsid w:val="0082188F"/>
    <w:rsid w:val="00836686"/>
    <w:rsid w:val="00846B86"/>
    <w:rsid w:val="008509D1"/>
    <w:rsid w:val="0085109C"/>
    <w:rsid w:val="008549AE"/>
    <w:rsid w:val="008558C4"/>
    <w:rsid w:val="00866172"/>
    <w:rsid w:val="00867D09"/>
    <w:rsid w:val="00873873"/>
    <w:rsid w:val="00874FC9"/>
    <w:rsid w:val="008851F6"/>
    <w:rsid w:val="0088594E"/>
    <w:rsid w:val="00891552"/>
    <w:rsid w:val="008A2456"/>
    <w:rsid w:val="008B01BC"/>
    <w:rsid w:val="008B1EB1"/>
    <w:rsid w:val="008C03A6"/>
    <w:rsid w:val="008C311E"/>
    <w:rsid w:val="008C3DD2"/>
    <w:rsid w:val="008C7549"/>
    <w:rsid w:val="008D461A"/>
    <w:rsid w:val="008D6EBC"/>
    <w:rsid w:val="008E530E"/>
    <w:rsid w:val="008E6C4B"/>
    <w:rsid w:val="008F6116"/>
    <w:rsid w:val="00901BAA"/>
    <w:rsid w:val="00903057"/>
    <w:rsid w:val="009030B8"/>
    <w:rsid w:val="009179DA"/>
    <w:rsid w:val="00934F0C"/>
    <w:rsid w:val="009405A1"/>
    <w:rsid w:val="0094248D"/>
    <w:rsid w:val="00947F43"/>
    <w:rsid w:val="00950808"/>
    <w:rsid w:val="0095083C"/>
    <w:rsid w:val="00953F7B"/>
    <w:rsid w:val="00955627"/>
    <w:rsid w:val="0096112D"/>
    <w:rsid w:val="00962A5E"/>
    <w:rsid w:val="009631E9"/>
    <w:rsid w:val="0096422F"/>
    <w:rsid w:val="009713A3"/>
    <w:rsid w:val="00971C42"/>
    <w:rsid w:val="00973848"/>
    <w:rsid w:val="009742F9"/>
    <w:rsid w:val="00975F55"/>
    <w:rsid w:val="00987E40"/>
    <w:rsid w:val="00991ED6"/>
    <w:rsid w:val="00991FC2"/>
    <w:rsid w:val="00997761"/>
    <w:rsid w:val="009A403F"/>
    <w:rsid w:val="009B3764"/>
    <w:rsid w:val="009B44B2"/>
    <w:rsid w:val="009C738D"/>
    <w:rsid w:val="009D02A9"/>
    <w:rsid w:val="009D2D6F"/>
    <w:rsid w:val="009D3E04"/>
    <w:rsid w:val="009D6D49"/>
    <w:rsid w:val="009F2D9C"/>
    <w:rsid w:val="009F361B"/>
    <w:rsid w:val="00A0068B"/>
    <w:rsid w:val="00A03C69"/>
    <w:rsid w:val="00A0645F"/>
    <w:rsid w:val="00A161F6"/>
    <w:rsid w:val="00A241F6"/>
    <w:rsid w:val="00A242C4"/>
    <w:rsid w:val="00A254E8"/>
    <w:rsid w:val="00A2730D"/>
    <w:rsid w:val="00A3006C"/>
    <w:rsid w:val="00A30D14"/>
    <w:rsid w:val="00A35F9A"/>
    <w:rsid w:val="00A36EA3"/>
    <w:rsid w:val="00A372A6"/>
    <w:rsid w:val="00A37A86"/>
    <w:rsid w:val="00A468BC"/>
    <w:rsid w:val="00A46C44"/>
    <w:rsid w:val="00A52A08"/>
    <w:rsid w:val="00A604E2"/>
    <w:rsid w:val="00A612A8"/>
    <w:rsid w:val="00A6584B"/>
    <w:rsid w:val="00A67D44"/>
    <w:rsid w:val="00A721B0"/>
    <w:rsid w:val="00A73202"/>
    <w:rsid w:val="00A8215F"/>
    <w:rsid w:val="00A83244"/>
    <w:rsid w:val="00A91A24"/>
    <w:rsid w:val="00A925F6"/>
    <w:rsid w:val="00AA2015"/>
    <w:rsid w:val="00AA53E8"/>
    <w:rsid w:val="00AA5E27"/>
    <w:rsid w:val="00AA7199"/>
    <w:rsid w:val="00AB3781"/>
    <w:rsid w:val="00AB5E30"/>
    <w:rsid w:val="00AC7953"/>
    <w:rsid w:val="00AD01C6"/>
    <w:rsid w:val="00AF2BB2"/>
    <w:rsid w:val="00B12054"/>
    <w:rsid w:val="00B26CF5"/>
    <w:rsid w:val="00B31CA9"/>
    <w:rsid w:val="00B342CA"/>
    <w:rsid w:val="00B41181"/>
    <w:rsid w:val="00B53239"/>
    <w:rsid w:val="00B55B17"/>
    <w:rsid w:val="00B60817"/>
    <w:rsid w:val="00B6186D"/>
    <w:rsid w:val="00B61D3E"/>
    <w:rsid w:val="00B66FF3"/>
    <w:rsid w:val="00B908DA"/>
    <w:rsid w:val="00BA3669"/>
    <w:rsid w:val="00BA37E9"/>
    <w:rsid w:val="00BA6C1E"/>
    <w:rsid w:val="00BA6F55"/>
    <w:rsid w:val="00BB5D5F"/>
    <w:rsid w:val="00BB7EE0"/>
    <w:rsid w:val="00BC4FEB"/>
    <w:rsid w:val="00BD15CE"/>
    <w:rsid w:val="00BD52D7"/>
    <w:rsid w:val="00BD7753"/>
    <w:rsid w:val="00BF4601"/>
    <w:rsid w:val="00BF7B89"/>
    <w:rsid w:val="00C0704C"/>
    <w:rsid w:val="00C258C3"/>
    <w:rsid w:val="00C25FE9"/>
    <w:rsid w:val="00C26C7D"/>
    <w:rsid w:val="00C31CC9"/>
    <w:rsid w:val="00C34835"/>
    <w:rsid w:val="00C34C7B"/>
    <w:rsid w:val="00C36E54"/>
    <w:rsid w:val="00C42D9B"/>
    <w:rsid w:val="00C47A52"/>
    <w:rsid w:val="00C52303"/>
    <w:rsid w:val="00C52FFC"/>
    <w:rsid w:val="00C53C61"/>
    <w:rsid w:val="00C55862"/>
    <w:rsid w:val="00C55A21"/>
    <w:rsid w:val="00C71DFC"/>
    <w:rsid w:val="00C72C83"/>
    <w:rsid w:val="00C73AAE"/>
    <w:rsid w:val="00C85D44"/>
    <w:rsid w:val="00C94BBE"/>
    <w:rsid w:val="00CA3C25"/>
    <w:rsid w:val="00CB125C"/>
    <w:rsid w:val="00CB1394"/>
    <w:rsid w:val="00CC22E6"/>
    <w:rsid w:val="00CC4C08"/>
    <w:rsid w:val="00CD32E4"/>
    <w:rsid w:val="00CE1588"/>
    <w:rsid w:val="00CE2157"/>
    <w:rsid w:val="00CF37E7"/>
    <w:rsid w:val="00CF6904"/>
    <w:rsid w:val="00D03E76"/>
    <w:rsid w:val="00D07524"/>
    <w:rsid w:val="00D11115"/>
    <w:rsid w:val="00D162CD"/>
    <w:rsid w:val="00D2230D"/>
    <w:rsid w:val="00D2318C"/>
    <w:rsid w:val="00D2323D"/>
    <w:rsid w:val="00D36C4A"/>
    <w:rsid w:val="00D37223"/>
    <w:rsid w:val="00D4135D"/>
    <w:rsid w:val="00D44A93"/>
    <w:rsid w:val="00D44EFF"/>
    <w:rsid w:val="00D455C0"/>
    <w:rsid w:val="00D47FEC"/>
    <w:rsid w:val="00D5538D"/>
    <w:rsid w:val="00D629B8"/>
    <w:rsid w:val="00D75BE7"/>
    <w:rsid w:val="00D77BEE"/>
    <w:rsid w:val="00D873CC"/>
    <w:rsid w:val="00DA2DAA"/>
    <w:rsid w:val="00DA4B0A"/>
    <w:rsid w:val="00DB26DB"/>
    <w:rsid w:val="00DB4830"/>
    <w:rsid w:val="00DC1649"/>
    <w:rsid w:val="00DC31C0"/>
    <w:rsid w:val="00DC6A68"/>
    <w:rsid w:val="00DC7CD0"/>
    <w:rsid w:val="00DE55E6"/>
    <w:rsid w:val="00DF390E"/>
    <w:rsid w:val="00DF5B49"/>
    <w:rsid w:val="00DF6519"/>
    <w:rsid w:val="00DF6923"/>
    <w:rsid w:val="00DF6FDC"/>
    <w:rsid w:val="00E05FC9"/>
    <w:rsid w:val="00E116C4"/>
    <w:rsid w:val="00E15CD9"/>
    <w:rsid w:val="00E246B6"/>
    <w:rsid w:val="00E330EB"/>
    <w:rsid w:val="00E3716B"/>
    <w:rsid w:val="00E458A2"/>
    <w:rsid w:val="00E465FB"/>
    <w:rsid w:val="00E517A3"/>
    <w:rsid w:val="00E66DD8"/>
    <w:rsid w:val="00E7028A"/>
    <w:rsid w:val="00E713F2"/>
    <w:rsid w:val="00E77B70"/>
    <w:rsid w:val="00E800AC"/>
    <w:rsid w:val="00E86B99"/>
    <w:rsid w:val="00E922CC"/>
    <w:rsid w:val="00E92CAC"/>
    <w:rsid w:val="00E93257"/>
    <w:rsid w:val="00E96476"/>
    <w:rsid w:val="00EA3359"/>
    <w:rsid w:val="00EA4463"/>
    <w:rsid w:val="00EA473C"/>
    <w:rsid w:val="00EA6215"/>
    <w:rsid w:val="00EA662F"/>
    <w:rsid w:val="00EB661F"/>
    <w:rsid w:val="00ED2E52"/>
    <w:rsid w:val="00ED4CC7"/>
    <w:rsid w:val="00EE1E93"/>
    <w:rsid w:val="00EE51D9"/>
    <w:rsid w:val="00EE7E57"/>
    <w:rsid w:val="00F02185"/>
    <w:rsid w:val="00F06CA9"/>
    <w:rsid w:val="00F12B2B"/>
    <w:rsid w:val="00F12E1E"/>
    <w:rsid w:val="00F153E0"/>
    <w:rsid w:val="00F237E5"/>
    <w:rsid w:val="00F350DD"/>
    <w:rsid w:val="00F35C42"/>
    <w:rsid w:val="00F37E25"/>
    <w:rsid w:val="00F423BD"/>
    <w:rsid w:val="00F429ED"/>
    <w:rsid w:val="00F53DD2"/>
    <w:rsid w:val="00F668E5"/>
    <w:rsid w:val="00F8233B"/>
    <w:rsid w:val="00F904DC"/>
    <w:rsid w:val="00FA0C24"/>
    <w:rsid w:val="00FA7DED"/>
    <w:rsid w:val="00FB0040"/>
    <w:rsid w:val="00FB4359"/>
    <w:rsid w:val="00FC1CCC"/>
    <w:rsid w:val="00FC331B"/>
    <w:rsid w:val="00FC4D36"/>
    <w:rsid w:val="00FD2D23"/>
    <w:rsid w:val="00FD4E7A"/>
    <w:rsid w:val="00FD6E7A"/>
    <w:rsid w:val="00FE2C0F"/>
    <w:rsid w:val="00FE416B"/>
    <w:rsid w:val="00FE5120"/>
    <w:rsid w:val="00FF440E"/>
    <w:rsid w:val="00FF4435"/>
    <w:rsid w:val="00FF59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7F68AFEF"/>
  <w15:docId w15:val="{3CC9F3A1-1860-4D97-823E-99B031F1F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485"/>
      <w:outlineLvl w:val="0"/>
    </w:pPr>
    <w:rPr>
      <w:rFonts w:ascii="Times New Roman" w:eastAsia="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824" w:hanging="720"/>
    </w:pPr>
    <w:rPr>
      <w:rFonts w:ascii="Times New Roman" w:eastAsia="Times New Roman" w:hAnsi="Times New Roman"/>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0D6B75"/>
    <w:rPr>
      <w:rFonts w:ascii="Tahoma" w:hAnsi="Tahoma" w:cs="Tahoma"/>
      <w:sz w:val="16"/>
      <w:szCs w:val="16"/>
    </w:rPr>
  </w:style>
  <w:style w:type="character" w:customStyle="1" w:styleId="BalloonTextChar">
    <w:name w:val="Balloon Text Char"/>
    <w:basedOn w:val="DefaultParagraphFont"/>
    <w:link w:val="BalloonText"/>
    <w:uiPriority w:val="99"/>
    <w:semiHidden/>
    <w:rsid w:val="000D6B75"/>
    <w:rPr>
      <w:rFonts w:ascii="Tahoma" w:hAnsi="Tahoma" w:cs="Tahoma"/>
      <w:sz w:val="16"/>
      <w:szCs w:val="16"/>
    </w:rPr>
  </w:style>
  <w:style w:type="character" w:styleId="Hyperlink">
    <w:name w:val="Hyperlink"/>
    <w:basedOn w:val="DefaultParagraphFont"/>
    <w:uiPriority w:val="99"/>
    <w:unhideWhenUsed/>
    <w:rsid w:val="0044249B"/>
    <w:rPr>
      <w:color w:val="0000FF" w:themeColor="hyperlink"/>
      <w:u w:val="single"/>
    </w:rPr>
  </w:style>
  <w:style w:type="character" w:customStyle="1" w:styleId="BodyTextChar">
    <w:name w:val="Body Text Char"/>
    <w:basedOn w:val="DefaultParagraphFont"/>
    <w:link w:val="BodyText"/>
    <w:uiPriority w:val="1"/>
    <w:rsid w:val="00202CB0"/>
    <w:rPr>
      <w:rFonts w:ascii="Times New Roman" w:eastAsia="Times New Roman" w:hAnsi="Times New Roman"/>
    </w:rPr>
  </w:style>
  <w:style w:type="character" w:customStyle="1" w:styleId="UnresolvedMention1">
    <w:name w:val="Unresolved Mention1"/>
    <w:basedOn w:val="DefaultParagraphFont"/>
    <w:uiPriority w:val="99"/>
    <w:semiHidden/>
    <w:unhideWhenUsed/>
    <w:rsid w:val="00141C70"/>
    <w:rPr>
      <w:color w:val="605E5C"/>
      <w:shd w:val="clear" w:color="auto" w:fill="E1DFDD"/>
    </w:rPr>
  </w:style>
  <w:style w:type="paragraph" w:customStyle="1" w:styleId="Default">
    <w:name w:val="Default"/>
    <w:rsid w:val="005613B0"/>
    <w:pPr>
      <w:widowControl/>
      <w:autoSpaceDE w:val="0"/>
      <w:autoSpaceDN w:val="0"/>
      <w:adjustRightInd w:val="0"/>
    </w:pPr>
    <w:rPr>
      <w:rFonts w:ascii="Calibri" w:hAnsi="Calibri" w:cs="Calibri"/>
      <w:color w:val="000000"/>
      <w:sz w:val="24"/>
      <w:szCs w:val="24"/>
    </w:rPr>
  </w:style>
  <w:style w:type="table" w:styleId="TableGrid">
    <w:name w:val="Table Grid"/>
    <w:basedOn w:val="TableNormal"/>
    <w:uiPriority w:val="99"/>
    <w:rsid w:val="00C85D44"/>
    <w:pPr>
      <w:widowControl/>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7250310963627619083msolistparagraph">
    <w:name w:val="m_-7250310963627619083msolistparagraph"/>
    <w:basedOn w:val="Normal"/>
    <w:rsid w:val="00C85D44"/>
    <w:pPr>
      <w:widowControl/>
      <w:spacing w:before="100" w:beforeAutospacing="1" w:after="100" w:afterAutospacing="1"/>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E5120"/>
    <w:pPr>
      <w:tabs>
        <w:tab w:val="center" w:pos="4680"/>
        <w:tab w:val="right" w:pos="9360"/>
      </w:tabs>
    </w:pPr>
  </w:style>
  <w:style w:type="character" w:customStyle="1" w:styleId="HeaderChar">
    <w:name w:val="Header Char"/>
    <w:basedOn w:val="DefaultParagraphFont"/>
    <w:link w:val="Header"/>
    <w:uiPriority w:val="99"/>
    <w:rsid w:val="00FE5120"/>
  </w:style>
  <w:style w:type="paragraph" w:styleId="Footer">
    <w:name w:val="footer"/>
    <w:basedOn w:val="Normal"/>
    <w:link w:val="FooterChar"/>
    <w:uiPriority w:val="99"/>
    <w:unhideWhenUsed/>
    <w:rsid w:val="00FE5120"/>
    <w:pPr>
      <w:tabs>
        <w:tab w:val="center" w:pos="4680"/>
        <w:tab w:val="right" w:pos="9360"/>
      </w:tabs>
    </w:pPr>
  </w:style>
  <w:style w:type="character" w:customStyle="1" w:styleId="FooterChar">
    <w:name w:val="Footer Char"/>
    <w:basedOn w:val="DefaultParagraphFont"/>
    <w:link w:val="Footer"/>
    <w:uiPriority w:val="99"/>
    <w:rsid w:val="00FE51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4841066">
      <w:bodyDiv w:val="1"/>
      <w:marLeft w:val="0"/>
      <w:marRight w:val="0"/>
      <w:marTop w:val="0"/>
      <w:marBottom w:val="0"/>
      <w:divBdr>
        <w:top w:val="none" w:sz="0" w:space="0" w:color="auto"/>
        <w:left w:val="none" w:sz="0" w:space="0" w:color="auto"/>
        <w:bottom w:val="none" w:sz="0" w:space="0" w:color="auto"/>
        <w:right w:val="none" w:sz="0" w:space="0" w:color="auto"/>
      </w:divBdr>
    </w:div>
    <w:div w:id="334845834">
      <w:bodyDiv w:val="1"/>
      <w:marLeft w:val="0"/>
      <w:marRight w:val="0"/>
      <w:marTop w:val="0"/>
      <w:marBottom w:val="0"/>
      <w:divBdr>
        <w:top w:val="none" w:sz="0" w:space="0" w:color="auto"/>
        <w:left w:val="none" w:sz="0" w:space="0" w:color="auto"/>
        <w:bottom w:val="none" w:sz="0" w:space="0" w:color="auto"/>
        <w:right w:val="none" w:sz="0" w:space="0" w:color="auto"/>
      </w:divBdr>
    </w:div>
    <w:div w:id="369114722">
      <w:bodyDiv w:val="1"/>
      <w:marLeft w:val="0"/>
      <w:marRight w:val="0"/>
      <w:marTop w:val="0"/>
      <w:marBottom w:val="0"/>
      <w:divBdr>
        <w:top w:val="none" w:sz="0" w:space="0" w:color="auto"/>
        <w:left w:val="none" w:sz="0" w:space="0" w:color="auto"/>
        <w:bottom w:val="none" w:sz="0" w:space="0" w:color="auto"/>
        <w:right w:val="none" w:sz="0" w:space="0" w:color="auto"/>
      </w:divBdr>
    </w:div>
    <w:div w:id="452409469">
      <w:bodyDiv w:val="1"/>
      <w:marLeft w:val="0"/>
      <w:marRight w:val="0"/>
      <w:marTop w:val="0"/>
      <w:marBottom w:val="0"/>
      <w:divBdr>
        <w:top w:val="none" w:sz="0" w:space="0" w:color="auto"/>
        <w:left w:val="none" w:sz="0" w:space="0" w:color="auto"/>
        <w:bottom w:val="none" w:sz="0" w:space="0" w:color="auto"/>
        <w:right w:val="none" w:sz="0" w:space="0" w:color="auto"/>
      </w:divBdr>
    </w:div>
    <w:div w:id="928079533">
      <w:bodyDiv w:val="1"/>
      <w:marLeft w:val="0"/>
      <w:marRight w:val="0"/>
      <w:marTop w:val="0"/>
      <w:marBottom w:val="0"/>
      <w:divBdr>
        <w:top w:val="none" w:sz="0" w:space="0" w:color="auto"/>
        <w:left w:val="none" w:sz="0" w:space="0" w:color="auto"/>
        <w:bottom w:val="none" w:sz="0" w:space="0" w:color="auto"/>
        <w:right w:val="none" w:sz="0" w:space="0" w:color="auto"/>
      </w:divBdr>
    </w:div>
    <w:div w:id="1002659123">
      <w:bodyDiv w:val="1"/>
      <w:marLeft w:val="0"/>
      <w:marRight w:val="0"/>
      <w:marTop w:val="0"/>
      <w:marBottom w:val="0"/>
      <w:divBdr>
        <w:top w:val="none" w:sz="0" w:space="0" w:color="auto"/>
        <w:left w:val="none" w:sz="0" w:space="0" w:color="auto"/>
        <w:bottom w:val="none" w:sz="0" w:space="0" w:color="auto"/>
        <w:right w:val="none" w:sz="0" w:space="0" w:color="auto"/>
      </w:divBdr>
    </w:div>
    <w:div w:id="1098600339">
      <w:bodyDiv w:val="1"/>
      <w:marLeft w:val="0"/>
      <w:marRight w:val="0"/>
      <w:marTop w:val="0"/>
      <w:marBottom w:val="0"/>
      <w:divBdr>
        <w:top w:val="none" w:sz="0" w:space="0" w:color="auto"/>
        <w:left w:val="none" w:sz="0" w:space="0" w:color="auto"/>
        <w:bottom w:val="none" w:sz="0" w:space="0" w:color="auto"/>
        <w:right w:val="none" w:sz="0" w:space="0" w:color="auto"/>
      </w:divBdr>
    </w:div>
    <w:div w:id="1891962091">
      <w:bodyDiv w:val="1"/>
      <w:marLeft w:val="0"/>
      <w:marRight w:val="0"/>
      <w:marTop w:val="0"/>
      <w:marBottom w:val="0"/>
      <w:divBdr>
        <w:top w:val="none" w:sz="0" w:space="0" w:color="auto"/>
        <w:left w:val="none" w:sz="0" w:space="0" w:color="auto"/>
        <w:bottom w:val="none" w:sz="0" w:space="0" w:color="auto"/>
        <w:right w:val="none" w:sz="0" w:space="0" w:color="auto"/>
      </w:divBdr>
    </w:div>
    <w:div w:id="1936010458">
      <w:bodyDiv w:val="1"/>
      <w:marLeft w:val="0"/>
      <w:marRight w:val="0"/>
      <w:marTop w:val="0"/>
      <w:marBottom w:val="0"/>
      <w:divBdr>
        <w:top w:val="none" w:sz="0" w:space="0" w:color="auto"/>
        <w:left w:val="none" w:sz="0" w:space="0" w:color="auto"/>
        <w:bottom w:val="none" w:sz="0" w:space="0" w:color="auto"/>
        <w:right w:val="none" w:sz="0" w:space="0" w:color="auto"/>
      </w:divBdr>
    </w:div>
    <w:div w:id="20126413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2E90F6F4F24B749BC89EBC386053B57" ma:contentTypeVersion="17" ma:contentTypeDescription="Create a new document." ma:contentTypeScope="" ma:versionID="73910a374d08c31558afc6c260a0bc5f">
  <xsd:schema xmlns:xsd="http://www.w3.org/2001/XMLSchema" xmlns:xs="http://www.w3.org/2001/XMLSchema" xmlns:p="http://schemas.microsoft.com/office/2006/metadata/properties" xmlns:ns2="3fa9f479-bb56-4611-a771-a39015ed2456" xmlns:ns3="4328b1e9-6a67-4223-8fc2-8c7255fa8c34" targetNamespace="http://schemas.microsoft.com/office/2006/metadata/properties" ma:root="true" ma:fieldsID="e8abbfb2730b93258e975cdd28e3fe3e" ns2:_="" ns3:_="">
    <xsd:import namespace="3fa9f479-bb56-4611-a771-a39015ed2456"/>
    <xsd:import namespace="4328b1e9-6a67-4223-8fc2-8c7255fa8c3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a9f479-bb56-4611-a771-a39015ed24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488ac3f-2725-432f-bd45-6392f3c5447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28b1e9-6a67-4223-8fc2-8c7255fa8c3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caa825aa-5fa3-42f9-8d6e-f2d5aa51c546}" ma:internalName="TaxCatchAll" ma:showField="CatchAllData" ma:web="4328b1e9-6a67-4223-8fc2-8c7255fa8c3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4328b1e9-6a67-4223-8fc2-8c7255fa8c34" xsi:nil="true"/>
    <lcf76f155ced4ddcb4097134ff3c332f xmlns="3fa9f479-bb56-4611-a771-a39015ed245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D332FE3-4A0A-40EA-BDF3-019C7C5E4846}">
  <ds:schemaRefs>
    <ds:schemaRef ds:uri="http://schemas.openxmlformats.org/officeDocument/2006/bibliography"/>
  </ds:schemaRefs>
</ds:datastoreItem>
</file>

<file path=customXml/itemProps2.xml><?xml version="1.0" encoding="utf-8"?>
<ds:datastoreItem xmlns:ds="http://schemas.openxmlformats.org/officeDocument/2006/customXml" ds:itemID="{74D4C896-E8A2-4107-9EC8-5182982CAD31}"/>
</file>

<file path=customXml/itemProps3.xml><?xml version="1.0" encoding="utf-8"?>
<ds:datastoreItem xmlns:ds="http://schemas.openxmlformats.org/officeDocument/2006/customXml" ds:itemID="{2E3A0954-964A-41D2-90F5-DA3FD3E701EF}"/>
</file>

<file path=customXml/itemProps4.xml><?xml version="1.0" encoding="utf-8"?>
<ds:datastoreItem xmlns:ds="http://schemas.openxmlformats.org/officeDocument/2006/customXml" ds:itemID="{69CA6231-FCF1-4656-9FAC-0DD3C9887B94}"/>
</file>

<file path=docProps/app.xml><?xml version="1.0" encoding="utf-8"?>
<Properties xmlns="http://schemas.openxmlformats.org/officeDocument/2006/extended-properties" xmlns:vt="http://schemas.openxmlformats.org/officeDocument/2006/docPropsVTypes">
  <Template>Normal.dotm</Template>
  <TotalTime>90</TotalTime>
  <Pages>2</Pages>
  <Words>1280</Words>
  <Characters>7297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Executive Board</vt:lpstr>
    </vt:vector>
  </TitlesOfParts>
  <Company>SCHA</Company>
  <LinksUpToDate>false</LinksUpToDate>
  <CharactersWithSpaces>8560</CharactersWithSpaces>
  <SharedDoc>false</SharedDoc>
  <HLinks>
    <vt:vector size="6" baseType="variant">
      <vt:variant>
        <vt:i4>7536710</vt:i4>
      </vt:variant>
      <vt:variant>
        <vt:i4>0</vt:i4>
      </vt:variant>
      <vt:variant>
        <vt:i4>0</vt:i4>
      </vt:variant>
      <vt:variant>
        <vt:i4>5</vt:i4>
      </vt:variant>
      <vt:variant>
        <vt:lpwstr>https://teams.microsoft.com/l/meetup-join/19%3ameeting_NDI5YjAwNzEtOGU1Yy00NTJhLWJjM2QtMzA0MzBkMjhjZjVh%40thread.v2/0?context=%7b%22Tid%22%3a%22ea9163f6-9750-4e13-a716-fdb2ed991fb4%22%2c%22Oid%22%3a%2297e82a0d-aa1c-40ad-9122-80478468f8f0%22%7d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Executive Board</dc:title>
  <dc:subject>Agenda</dc:subject>
  <dc:creator>NMA</dc:creator>
  <cp:keywords>SERCC</cp:keywords>
  <cp:lastModifiedBy>Becker Amy</cp:lastModifiedBy>
  <cp:revision>6</cp:revision>
  <cp:lastPrinted>2022-05-26T17:40:00Z</cp:lastPrinted>
  <dcterms:created xsi:type="dcterms:W3CDTF">2024-06-27T20:14:00Z</dcterms:created>
  <dcterms:modified xsi:type="dcterms:W3CDTF">2024-06-27T22:24:00Z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2015-12-30T00:00:00Z</vt:filetime>
  </property>
  <property fmtid="{D5CDD505-2E9C-101B-9397-08002B2CF9AE}" pid="3" name="LastSaved">
    <vt:filetime>2016-01-25T00:00:00Z</vt:filetime>
  </property>
  <property fmtid="{D5CDD505-2E9C-101B-9397-08002B2CF9AE}" pid="4" name="ContentTypeId">
    <vt:lpwstr>0x010100C2E90F6F4F24B749BC89EBC386053B57</vt:lpwstr>
  </property>
</Properties>
</file>